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396" w:rsidRDefault="001D1396" w:rsidP="00FC2F84">
      <w:pPr>
        <w:tabs>
          <w:tab w:val="left" w:pos="0"/>
        </w:tabs>
        <w:ind w:left="720"/>
      </w:pPr>
      <w:r>
        <w:t xml:space="preserve">SEVEN HILLS </w:t>
      </w:r>
      <w:smartTag w:uri="urn:schemas-microsoft-com:office:smarttags" w:element="place">
        <w:r>
          <w:t>LAKE</w:t>
        </w:r>
      </w:smartTag>
      <w:r>
        <w:t xml:space="preserve"> PROPERTY OWNERS ASSOCIATION BYLAWS</w:t>
      </w:r>
    </w:p>
    <w:p w:rsidR="001D1396" w:rsidRDefault="001D1396" w:rsidP="00FC2F84">
      <w:pPr>
        <w:tabs>
          <w:tab w:val="left" w:pos="0"/>
        </w:tabs>
        <w:ind w:left="2880" w:firstLine="720"/>
        <w:rPr>
          <w:sz w:val="20"/>
        </w:rPr>
      </w:pPr>
      <w:r>
        <w:rPr>
          <w:sz w:val="20"/>
        </w:rPr>
        <w:t xml:space="preserve"> </w:t>
      </w:r>
    </w:p>
    <w:p w:rsidR="001D1396" w:rsidRDefault="001D1396" w:rsidP="00FC2F84">
      <w:pPr>
        <w:tabs>
          <w:tab w:val="left" w:pos="0"/>
        </w:tabs>
        <w:jc w:val="center"/>
        <w:rPr>
          <w:sz w:val="20"/>
        </w:rPr>
      </w:pPr>
      <w:r>
        <w:rPr>
          <w:sz w:val="20"/>
        </w:rPr>
        <w:t>Article I</w:t>
      </w:r>
    </w:p>
    <w:p w:rsidR="001D1396" w:rsidRDefault="001D1396" w:rsidP="00FC2F84">
      <w:pPr>
        <w:tabs>
          <w:tab w:val="left" w:pos="0"/>
        </w:tabs>
        <w:jc w:val="center"/>
        <w:rPr>
          <w:sz w:val="20"/>
        </w:rPr>
      </w:pPr>
      <w:r>
        <w:rPr>
          <w:sz w:val="20"/>
        </w:rPr>
        <w:t>Name, Location &amp; Seal</w:t>
      </w:r>
    </w:p>
    <w:p w:rsidR="001D1396" w:rsidRDefault="001D1396" w:rsidP="00FC2F84">
      <w:pPr>
        <w:tabs>
          <w:tab w:val="left" w:pos="0"/>
        </w:tabs>
        <w:rPr>
          <w:sz w:val="20"/>
        </w:rPr>
      </w:pPr>
    </w:p>
    <w:p w:rsidR="001D1396" w:rsidRDefault="001D1396" w:rsidP="00FC2F84">
      <w:pPr>
        <w:tabs>
          <w:tab w:val="left" w:pos="0"/>
        </w:tabs>
        <w:rPr>
          <w:sz w:val="20"/>
        </w:rPr>
      </w:pPr>
      <w:r>
        <w:rPr>
          <w:sz w:val="20"/>
        </w:rPr>
        <w:tab/>
      </w:r>
      <w:proofErr w:type="gramStart"/>
      <w:r>
        <w:rPr>
          <w:sz w:val="20"/>
        </w:rPr>
        <w:t>Section 1.</w:t>
      </w:r>
      <w:proofErr w:type="gramEnd"/>
      <w:r>
        <w:rPr>
          <w:sz w:val="20"/>
        </w:rPr>
        <w:t xml:space="preserve">  This organization shall be known as the Seven Hills Lake Property Owners Association.</w:t>
      </w:r>
    </w:p>
    <w:p w:rsidR="001D1396" w:rsidRDefault="001D1396" w:rsidP="00FC2F84">
      <w:pPr>
        <w:tabs>
          <w:tab w:val="left" w:pos="0"/>
        </w:tabs>
        <w:rPr>
          <w:sz w:val="20"/>
        </w:rPr>
      </w:pPr>
    </w:p>
    <w:p w:rsidR="001D1396" w:rsidRDefault="001D1396" w:rsidP="00FC2F84">
      <w:pPr>
        <w:tabs>
          <w:tab w:val="left" w:pos="0"/>
        </w:tabs>
        <w:rPr>
          <w:sz w:val="20"/>
        </w:rPr>
      </w:pPr>
      <w:r>
        <w:rPr>
          <w:sz w:val="20"/>
        </w:rPr>
        <w:tab/>
      </w:r>
      <w:proofErr w:type="gramStart"/>
      <w:r>
        <w:rPr>
          <w:sz w:val="20"/>
        </w:rPr>
        <w:t>Section 2.</w:t>
      </w:r>
      <w:proofErr w:type="gramEnd"/>
      <w:r>
        <w:rPr>
          <w:sz w:val="20"/>
        </w:rPr>
        <w:t xml:space="preserve">  The corporate seal shall read “Seven Hills Lake Property Owners Association, Inc. Corporate Seal </w:t>
      </w:r>
      <w:smartTag w:uri="urn:schemas-microsoft-com:office:smarttags" w:element="State">
        <w:smartTag w:uri="urn:schemas-microsoft-com:office:smarttags" w:element="place">
          <w:r>
            <w:rPr>
              <w:sz w:val="20"/>
            </w:rPr>
            <w:t>New York</w:t>
          </w:r>
        </w:smartTag>
      </w:smartTag>
      <w:r>
        <w:rPr>
          <w:sz w:val="20"/>
        </w:rPr>
        <w:t>”.</w:t>
      </w:r>
    </w:p>
    <w:p w:rsidR="001D1396" w:rsidRDefault="001D1396" w:rsidP="00FC2F84">
      <w:pPr>
        <w:tabs>
          <w:tab w:val="left" w:pos="0"/>
        </w:tabs>
        <w:rPr>
          <w:sz w:val="20"/>
        </w:rPr>
      </w:pPr>
    </w:p>
    <w:p w:rsidR="001D1396" w:rsidRDefault="001D1396" w:rsidP="00FC2F84">
      <w:pPr>
        <w:tabs>
          <w:tab w:val="left" w:pos="0"/>
        </w:tabs>
        <w:rPr>
          <w:sz w:val="20"/>
        </w:rPr>
      </w:pPr>
      <w:r>
        <w:rPr>
          <w:sz w:val="20"/>
        </w:rPr>
        <w:tab/>
      </w:r>
      <w:proofErr w:type="gramStart"/>
      <w:r>
        <w:rPr>
          <w:sz w:val="20"/>
        </w:rPr>
        <w:t>Section 3.</w:t>
      </w:r>
      <w:proofErr w:type="gramEnd"/>
      <w:r>
        <w:rPr>
          <w:sz w:val="20"/>
        </w:rPr>
        <w:t xml:space="preserve">  Hereinafter, the Seven Hills Lake Property Owners Association shall be designated as the “Association”.</w:t>
      </w:r>
    </w:p>
    <w:p w:rsidR="001D1396" w:rsidRDefault="001D1396" w:rsidP="00FC2F84">
      <w:pPr>
        <w:tabs>
          <w:tab w:val="left" w:pos="0"/>
        </w:tabs>
        <w:rPr>
          <w:sz w:val="20"/>
        </w:rPr>
      </w:pPr>
    </w:p>
    <w:p w:rsidR="001D1396" w:rsidRDefault="001D1396" w:rsidP="00FC2F84">
      <w:pPr>
        <w:tabs>
          <w:tab w:val="left" w:pos="0"/>
        </w:tabs>
        <w:rPr>
          <w:sz w:val="20"/>
        </w:rPr>
      </w:pPr>
    </w:p>
    <w:p w:rsidR="001D1396" w:rsidRDefault="001D1396" w:rsidP="00FC2F84">
      <w:pPr>
        <w:tabs>
          <w:tab w:val="left" w:pos="0"/>
        </w:tabs>
        <w:jc w:val="center"/>
        <w:rPr>
          <w:sz w:val="20"/>
        </w:rPr>
      </w:pPr>
      <w:r>
        <w:rPr>
          <w:sz w:val="20"/>
        </w:rPr>
        <w:t>Article II</w:t>
      </w:r>
    </w:p>
    <w:p w:rsidR="001D1396" w:rsidRDefault="001D1396" w:rsidP="00FC2F84">
      <w:pPr>
        <w:tabs>
          <w:tab w:val="left" w:pos="0"/>
        </w:tabs>
        <w:jc w:val="center"/>
        <w:rPr>
          <w:sz w:val="20"/>
        </w:rPr>
      </w:pPr>
      <w:r>
        <w:rPr>
          <w:sz w:val="20"/>
        </w:rPr>
        <w:t>Purpose</w:t>
      </w:r>
    </w:p>
    <w:p w:rsidR="001D1396" w:rsidRDefault="001D1396" w:rsidP="00FC2F84">
      <w:pPr>
        <w:tabs>
          <w:tab w:val="left" w:pos="0"/>
        </w:tabs>
        <w:rPr>
          <w:sz w:val="20"/>
        </w:rPr>
      </w:pPr>
      <w:r>
        <w:rPr>
          <w:sz w:val="20"/>
        </w:rPr>
        <w:tab/>
      </w:r>
      <w:proofErr w:type="gramStart"/>
      <w:r>
        <w:rPr>
          <w:sz w:val="20"/>
        </w:rPr>
        <w:t>Section 1.</w:t>
      </w:r>
      <w:proofErr w:type="gramEnd"/>
      <w:r>
        <w:rPr>
          <w:sz w:val="20"/>
        </w:rPr>
        <w:t xml:space="preserve">  The Association shall be a non-profit membership corporation.  Its purposes are described in the Certificate of Incorporation and in substance are as follows:</w:t>
      </w:r>
    </w:p>
    <w:p w:rsidR="001D1396" w:rsidRDefault="001D1396" w:rsidP="00FC2F84">
      <w:pPr>
        <w:tabs>
          <w:tab w:val="left" w:pos="0"/>
        </w:tabs>
        <w:rPr>
          <w:sz w:val="20"/>
        </w:rPr>
      </w:pPr>
    </w:p>
    <w:p w:rsidR="001D1396" w:rsidRDefault="001D1396" w:rsidP="00FC2F84">
      <w:pPr>
        <w:numPr>
          <w:ilvl w:val="0"/>
          <w:numId w:val="1"/>
        </w:numPr>
        <w:tabs>
          <w:tab w:val="left" w:pos="0"/>
        </w:tabs>
        <w:rPr>
          <w:sz w:val="20"/>
        </w:rPr>
      </w:pPr>
      <w:r>
        <w:rPr>
          <w:sz w:val="20"/>
        </w:rPr>
        <w:t>To own, opera</w:t>
      </w:r>
      <w:r w:rsidR="007942A6">
        <w:rPr>
          <w:sz w:val="20"/>
        </w:rPr>
        <w:t>te and maintain the lake, beach</w:t>
      </w:r>
      <w:r w:rsidRPr="00271086">
        <w:rPr>
          <w:color w:val="FF0000"/>
          <w:sz w:val="20"/>
        </w:rPr>
        <w:t>(</w:t>
      </w:r>
      <w:proofErr w:type="spellStart"/>
      <w:r w:rsidRPr="00271086">
        <w:rPr>
          <w:color w:val="FF0000"/>
          <w:sz w:val="20"/>
        </w:rPr>
        <w:t>es</w:t>
      </w:r>
      <w:proofErr w:type="spellEnd"/>
      <w:r w:rsidRPr="00271086">
        <w:rPr>
          <w:color w:val="FF0000"/>
          <w:sz w:val="20"/>
        </w:rPr>
        <w:t>)</w:t>
      </w:r>
      <w:r>
        <w:rPr>
          <w:sz w:val="20"/>
        </w:rPr>
        <w:t>, property and other facilities of the Association for the benefit, use and enjoyment of its members, subject to documents of record in the office of the Clerk of the County of Putnam and the Bylaws of the Association as adopted and amended by the members in good standing.</w:t>
      </w:r>
    </w:p>
    <w:p w:rsidR="001D1396" w:rsidRDefault="001D1396" w:rsidP="00FC2F84">
      <w:pPr>
        <w:numPr>
          <w:ilvl w:val="0"/>
          <w:numId w:val="1"/>
        </w:numPr>
        <w:tabs>
          <w:tab w:val="left" w:pos="0"/>
        </w:tabs>
        <w:rPr>
          <w:sz w:val="20"/>
        </w:rPr>
      </w:pPr>
      <w:r>
        <w:rPr>
          <w:sz w:val="20"/>
        </w:rPr>
        <w:t xml:space="preserve">To do all the things necessary and/or proper to promote the interests and welfare of its members and of the community in which </w:t>
      </w:r>
      <w:smartTag w:uri="urn:schemas-microsoft-com:office:smarttags" w:element="place">
        <w:smartTag w:uri="urn:schemas-microsoft-com:office:smarttags" w:element="PlaceName">
          <w:r>
            <w:rPr>
              <w:sz w:val="20"/>
            </w:rPr>
            <w:t>Seven</w:t>
          </w:r>
        </w:smartTag>
        <w:r>
          <w:rPr>
            <w:sz w:val="20"/>
          </w:rPr>
          <w:t xml:space="preserve"> </w:t>
        </w:r>
        <w:smartTag w:uri="urn:schemas-microsoft-com:office:smarttags" w:element="PlaceType">
          <w:r>
            <w:rPr>
              <w:sz w:val="20"/>
            </w:rPr>
            <w:t>Hills</w:t>
          </w:r>
        </w:smartTag>
        <w:r>
          <w:rPr>
            <w:sz w:val="20"/>
          </w:rPr>
          <w:t xml:space="preserve"> </w:t>
        </w:r>
        <w:smartTag w:uri="urn:schemas-microsoft-com:office:smarttags" w:element="PlaceType">
          <w:r>
            <w:rPr>
              <w:sz w:val="20"/>
            </w:rPr>
            <w:t>Lake</w:t>
          </w:r>
        </w:smartTag>
      </w:smartTag>
      <w:r>
        <w:rPr>
          <w:sz w:val="20"/>
        </w:rPr>
        <w:t xml:space="preserve"> is located.</w:t>
      </w:r>
    </w:p>
    <w:p w:rsidR="001D1396" w:rsidRPr="00271086" w:rsidRDefault="001D1396" w:rsidP="00FC2F84">
      <w:pPr>
        <w:numPr>
          <w:ilvl w:val="0"/>
          <w:numId w:val="1"/>
        </w:numPr>
        <w:tabs>
          <w:tab w:val="left" w:pos="0"/>
        </w:tabs>
        <w:rPr>
          <w:color w:val="FF0000"/>
          <w:sz w:val="20"/>
        </w:rPr>
      </w:pPr>
      <w:r w:rsidRPr="00271086">
        <w:rPr>
          <w:color w:val="FF0000"/>
          <w:sz w:val="20"/>
        </w:rPr>
        <w:t>Collect lake maintenance fees from deeded property owners.</w:t>
      </w:r>
    </w:p>
    <w:p w:rsidR="001D1396" w:rsidRPr="00271086" w:rsidRDefault="001D1396" w:rsidP="00FC2F84">
      <w:pPr>
        <w:numPr>
          <w:ilvl w:val="0"/>
          <w:numId w:val="1"/>
        </w:numPr>
        <w:tabs>
          <w:tab w:val="left" w:pos="0"/>
        </w:tabs>
        <w:rPr>
          <w:sz w:val="20"/>
        </w:rPr>
      </w:pPr>
      <w:r w:rsidRPr="00271086">
        <w:rPr>
          <w:sz w:val="20"/>
        </w:rPr>
        <w:t xml:space="preserve">Collect Association </w:t>
      </w:r>
      <w:r w:rsidR="00271086" w:rsidRPr="00271086">
        <w:rPr>
          <w:color w:val="00B050"/>
          <w:sz w:val="20"/>
        </w:rPr>
        <w:t>annual</w:t>
      </w:r>
      <w:r w:rsidR="00271086">
        <w:rPr>
          <w:color w:val="76923C" w:themeColor="accent3" w:themeShade="BF"/>
          <w:sz w:val="20"/>
        </w:rPr>
        <w:t xml:space="preserve"> </w:t>
      </w:r>
      <w:r w:rsidRPr="00271086">
        <w:rPr>
          <w:sz w:val="20"/>
        </w:rPr>
        <w:t xml:space="preserve">dues </w:t>
      </w:r>
      <w:r w:rsidR="00271086" w:rsidRPr="00271086">
        <w:rPr>
          <w:color w:val="00B050"/>
          <w:sz w:val="20"/>
        </w:rPr>
        <w:t>and special assessments</w:t>
      </w:r>
      <w:r w:rsidR="00271086">
        <w:rPr>
          <w:sz w:val="20"/>
        </w:rPr>
        <w:t xml:space="preserve"> </w:t>
      </w:r>
      <w:r w:rsidRPr="00271086">
        <w:rPr>
          <w:sz w:val="20"/>
        </w:rPr>
        <w:t xml:space="preserve">from </w:t>
      </w:r>
      <w:bookmarkStart w:id="0" w:name="_GoBack"/>
      <w:bookmarkEnd w:id="0"/>
      <w:r w:rsidRPr="00271086">
        <w:rPr>
          <w:sz w:val="20"/>
        </w:rPr>
        <w:t>Association members.</w:t>
      </w:r>
    </w:p>
    <w:p w:rsidR="001D1396" w:rsidRDefault="001D1396" w:rsidP="00FC2F84">
      <w:pPr>
        <w:tabs>
          <w:tab w:val="left" w:pos="0"/>
        </w:tabs>
        <w:ind w:left="3600"/>
        <w:rPr>
          <w:sz w:val="20"/>
        </w:rPr>
      </w:pPr>
    </w:p>
    <w:p w:rsidR="001D1396" w:rsidRDefault="001D1396" w:rsidP="00FC2F84">
      <w:pPr>
        <w:tabs>
          <w:tab w:val="left" w:pos="0"/>
        </w:tabs>
        <w:jc w:val="center"/>
        <w:rPr>
          <w:sz w:val="20"/>
        </w:rPr>
      </w:pPr>
      <w:r>
        <w:rPr>
          <w:sz w:val="20"/>
        </w:rPr>
        <w:t>Article III</w:t>
      </w:r>
    </w:p>
    <w:p w:rsidR="001D1396" w:rsidRDefault="001D1396" w:rsidP="00FC2F84">
      <w:pPr>
        <w:tabs>
          <w:tab w:val="left" w:pos="0"/>
        </w:tabs>
        <w:jc w:val="center"/>
        <w:rPr>
          <w:sz w:val="20"/>
        </w:rPr>
      </w:pPr>
      <w:r>
        <w:rPr>
          <w:sz w:val="20"/>
        </w:rPr>
        <w:t>Membership</w:t>
      </w:r>
    </w:p>
    <w:p w:rsidR="001D1396" w:rsidRDefault="001D1396" w:rsidP="00FC2F84">
      <w:pPr>
        <w:tabs>
          <w:tab w:val="left" w:pos="0"/>
        </w:tabs>
        <w:rPr>
          <w:sz w:val="20"/>
        </w:rPr>
      </w:pPr>
    </w:p>
    <w:p w:rsidR="001D1396" w:rsidRDefault="001D1396" w:rsidP="00FC2F84">
      <w:pPr>
        <w:tabs>
          <w:tab w:val="left" w:pos="0"/>
        </w:tabs>
        <w:rPr>
          <w:sz w:val="20"/>
        </w:rPr>
      </w:pPr>
      <w:r>
        <w:rPr>
          <w:sz w:val="20"/>
        </w:rPr>
        <w:tab/>
      </w:r>
      <w:proofErr w:type="gramStart"/>
      <w:r>
        <w:rPr>
          <w:sz w:val="20"/>
        </w:rPr>
        <w:t>Section 1.</w:t>
      </w:r>
      <w:proofErr w:type="gramEnd"/>
      <w:r>
        <w:rPr>
          <w:sz w:val="20"/>
        </w:rPr>
        <w:t xml:space="preserve">  Membership shall be open to all individuals and their spouses or domestic partners who own property that has deeded rights to the use and benefits of </w:t>
      </w:r>
      <w:smartTag w:uri="urn:schemas-microsoft-com:office:smarttags" w:element="place">
        <w:smartTag w:uri="urn:schemas-microsoft-com:office:smarttags" w:element="PlaceName">
          <w:r>
            <w:rPr>
              <w:sz w:val="20"/>
            </w:rPr>
            <w:t>Seven</w:t>
          </w:r>
        </w:smartTag>
        <w:r>
          <w:rPr>
            <w:sz w:val="20"/>
          </w:rPr>
          <w:t xml:space="preserve"> </w:t>
        </w:r>
        <w:smartTag w:uri="urn:schemas-microsoft-com:office:smarttags" w:element="PlaceType">
          <w:r>
            <w:rPr>
              <w:sz w:val="20"/>
            </w:rPr>
            <w:t>Hills</w:t>
          </w:r>
        </w:smartTag>
        <w:r>
          <w:rPr>
            <w:sz w:val="20"/>
          </w:rPr>
          <w:t xml:space="preserve"> </w:t>
        </w:r>
        <w:smartTag w:uri="urn:schemas-microsoft-com:office:smarttags" w:element="PlaceType">
          <w:r>
            <w:rPr>
              <w:sz w:val="20"/>
            </w:rPr>
            <w:t>Lake</w:t>
          </w:r>
        </w:smartTag>
      </w:smartTag>
      <w:r>
        <w:rPr>
          <w:sz w:val="20"/>
        </w:rPr>
        <w:t>.</w:t>
      </w:r>
    </w:p>
    <w:p w:rsidR="001D1396" w:rsidRDefault="001D1396" w:rsidP="00FC2F84">
      <w:pPr>
        <w:tabs>
          <w:tab w:val="left" w:pos="0"/>
        </w:tabs>
        <w:rPr>
          <w:sz w:val="20"/>
        </w:rPr>
      </w:pPr>
    </w:p>
    <w:p w:rsidR="001D1396" w:rsidRDefault="001D1396" w:rsidP="00FC2F84">
      <w:pPr>
        <w:tabs>
          <w:tab w:val="left" w:pos="0"/>
        </w:tabs>
        <w:rPr>
          <w:sz w:val="20"/>
        </w:rPr>
      </w:pPr>
      <w:r>
        <w:rPr>
          <w:sz w:val="20"/>
        </w:rPr>
        <w:tab/>
      </w:r>
      <w:proofErr w:type="gramStart"/>
      <w:r>
        <w:rPr>
          <w:sz w:val="20"/>
        </w:rPr>
        <w:t>Section 2.</w:t>
      </w:r>
      <w:proofErr w:type="gramEnd"/>
      <w:r>
        <w:rPr>
          <w:sz w:val="20"/>
        </w:rPr>
        <w:t xml:space="preserve">  A member shall be defined as any individual or their spouse or domestic partner whose name appears on a deed to property for which Association dues and </w:t>
      </w:r>
      <w:r w:rsidRPr="00271086">
        <w:rPr>
          <w:color w:val="FF0000"/>
          <w:sz w:val="20"/>
        </w:rPr>
        <w:t>lake maintenance fees</w:t>
      </w:r>
      <w:r>
        <w:rPr>
          <w:sz w:val="20"/>
        </w:rPr>
        <w:t xml:space="preserve"> </w:t>
      </w:r>
      <w:r w:rsidR="00271086" w:rsidRPr="00271086">
        <w:rPr>
          <w:color w:val="00B050"/>
          <w:sz w:val="20"/>
        </w:rPr>
        <w:t>any</w:t>
      </w:r>
      <w:r w:rsidR="00271086">
        <w:rPr>
          <w:sz w:val="20"/>
        </w:rPr>
        <w:t xml:space="preserve"> </w:t>
      </w:r>
      <w:r w:rsidR="00271086">
        <w:rPr>
          <w:color w:val="00B050"/>
          <w:sz w:val="20"/>
        </w:rPr>
        <w:t xml:space="preserve">special assessments </w:t>
      </w:r>
      <w:r>
        <w:rPr>
          <w:sz w:val="20"/>
        </w:rPr>
        <w:t>have been paid.</w:t>
      </w:r>
    </w:p>
    <w:p w:rsidR="001D1396" w:rsidRDefault="001D1396" w:rsidP="00FC2F84">
      <w:pPr>
        <w:tabs>
          <w:tab w:val="left" w:pos="0"/>
        </w:tabs>
        <w:rPr>
          <w:sz w:val="20"/>
        </w:rPr>
      </w:pPr>
    </w:p>
    <w:p w:rsidR="001D1396" w:rsidRDefault="001D1396" w:rsidP="00FC2F84">
      <w:pPr>
        <w:tabs>
          <w:tab w:val="left" w:pos="0"/>
        </w:tabs>
        <w:jc w:val="center"/>
        <w:rPr>
          <w:sz w:val="20"/>
        </w:rPr>
      </w:pPr>
      <w:r>
        <w:rPr>
          <w:sz w:val="20"/>
        </w:rPr>
        <w:t>Article IV</w:t>
      </w:r>
    </w:p>
    <w:p w:rsidR="001D1396" w:rsidRDefault="001D1396" w:rsidP="00FC2F84">
      <w:pPr>
        <w:tabs>
          <w:tab w:val="left" w:pos="0"/>
        </w:tabs>
        <w:jc w:val="center"/>
        <w:rPr>
          <w:sz w:val="20"/>
        </w:rPr>
      </w:pPr>
      <w:r>
        <w:rPr>
          <w:sz w:val="20"/>
        </w:rPr>
        <w:t>Meetings</w:t>
      </w:r>
    </w:p>
    <w:p w:rsidR="001D1396" w:rsidRDefault="001D1396" w:rsidP="00FC2F84">
      <w:pPr>
        <w:tabs>
          <w:tab w:val="left" w:pos="0"/>
        </w:tabs>
        <w:rPr>
          <w:sz w:val="20"/>
        </w:rPr>
      </w:pPr>
    </w:p>
    <w:p w:rsidR="001D1396" w:rsidRDefault="001D1396" w:rsidP="00FC2F84">
      <w:pPr>
        <w:tabs>
          <w:tab w:val="left" w:pos="0"/>
        </w:tabs>
        <w:rPr>
          <w:sz w:val="20"/>
        </w:rPr>
      </w:pPr>
      <w:r>
        <w:rPr>
          <w:sz w:val="20"/>
        </w:rPr>
        <w:tab/>
      </w:r>
      <w:proofErr w:type="gramStart"/>
      <w:r>
        <w:rPr>
          <w:sz w:val="20"/>
        </w:rPr>
        <w:t>Section 1.</w:t>
      </w:r>
      <w:proofErr w:type="gramEnd"/>
      <w:r>
        <w:rPr>
          <w:sz w:val="20"/>
        </w:rPr>
        <w:t xml:space="preserve">  Meetings shall be held in a public hall in the Town of </w:t>
      </w:r>
      <w:smartTag w:uri="urn:schemas-microsoft-com:office:smarttags" w:element="City">
        <w:smartTag w:uri="urn:schemas-microsoft-com:office:smarttags" w:element="place">
          <w:r>
            <w:rPr>
              <w:sz w:val="20"/>
            </w:rPr>
            <w:t>Kent</w:t>
          </w:r>
        </w:smartTag>
      </w:smartTag>
      <w:r>
        <w:rPr>
          <w:sz w:val="20"/>
        </w:rPr>
        <w:t xml:space="preserve"> or its vicinity, as selected by the Association.</w:t>
      </w:r>
    </w:p>
    <w:p w:rsidR="001D1396" w:rsidRDefault="001D1396" w:rsidP="00FC2F84">
      <w:pPr>
        <w:tabs>
          <w:tab w:val="left" w:pos="0"/>
        </w:tabs>
        <w:rPr>
          <w:sz w:val="20"/>
        </w:rPr>
      </w:pPr>
      <w:r>
        <w:rPr>
          <w:sz w:val="20"/>
        </w:rPr>
        <w:tab/>
      </w:r>
      <w:proofErr w:type="gramStart"/>
      <w:r>
        <w:rPr>
          <w:sz w:val="20"/>
        </w:rPr>
        <w:t>Section 2.</w:t>
      </w:r>
      <w:proofErr w:type="gramEnd"/>
      <w:r>
        <w:rPr>
          <w:sz w:val="20"/>
        </w:rPr>
        <w:t xml:space="preserve">  There shall be bi-annual meetings held on the third weekend in May and October of each year, with special meetings to be called as necessary.  The October meeting shall be designated the Annual Meeting.</w:t>
      </w:r>
    </w:p>
    <w:p w:rsidR="001D1396" w:rsidRDefault="001D1396" w:rsidP="00FC2F84">
      <w:pPr>
        <w:tabs>
          <w:tab w:val="left" w:pos="0"/>
        </w:tabs>
        <w:rPr>
          <w:sz w:val="20"/>
        </w:rPr>
      </w:pPr>
      <w:r>
        <w:rPr>
          <w:sz w:val="20"/>
        </w:rPr>
        <w:tab/>
      </w:r>
      <w:proofErr w:type="gramStart"/>
      <w:r>
        <w:rPr>
          <w:sz w:val="20"/>
        </w:rPr>
        <w:t>Section 3.</w:t>
      </w:r>
      <w:proofErr w:type="gramEnd"/>
      <w:r>
        <w:rPr>
          <w:sz w:val="20"/>
        </w:rPr>
        <w:t xml:space="preserve">  A quorum shall consist of 15 members.  In the absence of a quorum, the presiding officer shall adjourn the meeting to a fixed date and time.</w:t>
      </w:r>
    </w:p>
    <w:p w:rsidR="001D1396" w:rsidRDefault="001D1396" w:rsidP="00FC2F84">
      <w:pPr>
        <w:tabs>
          <w:tab w:val="left" w:pos="0"/>
        </w:tabs>
        <w:rPr>
          <w:sz w:val="20"/>
        </w:rPr>
      </w:pPr>
      <w:r>
        <w:rPr>
          <w:sz w:val="20"/>
        </w:rPr>
        <w:tab/>
      </w:r>
      <w:proofErr w:type="gramStart"/>
      <w:r>
        <w:rPr>
          <w:sz w:val="20"/>
        </w:rPr>
        <w:t>Section 4.</w:t>
      </w:r>
      <w:proofErr w:type="gramEnd"/>
      <w:r>
        <w:rPr>
          <w:sz w:val="20"/>
        </w:rPr>
        <w:t xml:space="preserve">  The guideline for the conduct of business shall follow “Robert’s Rules of Order Newly Revised”.</w:t>
      </w:r>
    </w:p>
    <w:p w:rsidR="001D1396" w:rsidRDefault="001D1396" w:rsidP="00FC2F84">
      <w:pPr>
        <w:tabs>
          <w:tab w:val="left" w:pos="0"/>
        </w:tabs>
        <w:rPr>
          <w:sz w:val="20"/>
        </w:rPr>
      </w:pPr>
      <w:r>
        <w:rPr>
          <w:sz w:val="20"/>
        </w:rPr>
        <w:tab/>
      </w:r>
      <w:proofErr w:type="gramStart"/>
      <w:r>
        <w:rPr>
          <w:sz w:val="20"/>
        </w:rPr>
        <w:t>Section 5.</w:t>
      </w:r>
      <w:proofErr w:type="gramEnd"/>
      <w:r>
        <w:rPr>
          <w:sz w:val="20"/>
        </w:rPr>
        <w:t xml:space="preserve">  Special meetings may be called by a petition, signed by </w:t>
      </w:r>
      <w:r w:rsidRPr="00271086">
        <w:rPr>
          <w:color w:val="FF0000"/>
          <w:sz w:val="20"/>
        </w:rPr>
        <w:t>10</w:t>
      </w:r>
      <w:r>
        <w:rPr>
          <w:sz w:val="20"/>
        </w:rPr>
        <w:t xml:space="preserve"> </w:t>
      </w:r>
      <w:r w:rsidR="00271086">
        <w:rPr>
          <w:color w:val="00B050"/>
          <w:sz w:val="20"/>
        </w:rPr>
        <w:t xml:space="preserve">25 </w:t>
      </w:r>
      <w:r>
        <w:rPr>
          <w:sz w:val="20"/>
        </w:rPr>
        <w:t>members and directed to the president.  The president shall then schedule a general membership meeting within 30 days of the date of the receipt of the petition.</w:t>
      </w:r>
    </w:p>
    <w:p w:rsidR="001D1396" w:rsidRDefault="001D1396" w:rsidP="00FC2F84">
      <w:pPr>
        <w:tabs>
          <w:tab w:val="left" w:pos="0"/>
        </w:tabs>
        <w:rPr>
          <w:sz w:val="20"/>
        </w:rPr>
      </w:pPr>
    </w:p>
    <w:p w:rsidR="001D1396" w:rsidRDefault="001D1396" w:rsidP="00FC2F84">
      <w:pPr>
        <w:tabs>
          <w:tab w:val="left" w:pos="0"/>
        </w:tabs>
        <w:ind w:firstLine="720"/>
        <w:rPr>
          <w:sz w:val="20"/>
        </w:rPr>
      </w:pPr>
      <w:proofErr w:type="gramStart"/>
      <w:r>
        <w:rPr>
          <w:sz w:val="20"/>
        </w:rPr>
        <w:t>Section 6.</w:t>
      </w:r>
      <w:proofErr w:type="gramEnd"/>
      <w:r>
        <w:rPr>
          <w:sz w:val="20"/>
        </w:rPr>
        <w:t xml:space="preserve">  Property owners with deeded lake rights whose </w:t>
      </w:r>
      <w:r w:rsidRPr="006B6A80">
        <w:rPr>
          <w:color w:val="FF0000"/>
          <w:sz w:val="20"/>
        </w:rPr>
        <w:t xml:space="preserve">lake maintenance fees only </w:t>
      </w:r>
      <w:r w:rsidR="006B6A80">
        <w:rPr>
          <w:color w:val="00B050"/>
          <w:sz w:val="20"/>
        </w:rPr>
        <w:t xml:space="preserve">annual dues </w:t>
      </w:r>
      <w:r>
        <w:rPr>
          <w:sz w:val="20"/>
        </w:rPr>
        <w:t xml:space="preserve">are </w:t>
      </w:r>
      <w:r w:rsidR="006B6A80">
        <w:rPr>
          <w:color w:val="00B050"/>
          <w:sz w:val="20"/>
        </w:rPr>
        <w:t xml:space="preserve">not </w:t>
      </w:r>
      <w:r>
        <w:rPr>
          <w:sz w:val="20"/>
        </w:rPr>
        <w:t>current, may attend meetings as observers only, with no right to participate or vote.  Participation at general membership meetings shall be limited to members in good standing with the right to vote.</w:t>
      </w:r>
    </w:p>
    <w:p w:rsidR="001D1396" w:rsidRDefault="001D1396" w:rsidP="00FC2F84">
      <w:pPr>
        <w:tabs>
          <w:tab w:val="left" w:pos="0"/>
        </w:tabs>
        <w:rPr>
          <w:sz w:val="20"/>
        </w:rPr>
      </w:pPr>
      <w:r>
        <w:rPr>
          <w:sz w:val="20"/>
        </w:rPr>
        <w:tab/>
      </w:r>
      <w:r>
        <w:rPr>
          <w:sz w:val="20"/>
        </w:rPr>
        <w:tab/>
      </w:r>
      <w:r>
        <w:rPr>
          <w:sz w:val="20"/>
        </w:rPr>
        <w:tab/>
      </w:r>
      <w:r>
        <w:rPr>
          <w:sz w:val="20"/>
        </w:rPr>
        <w:tab/>
      </w:r>
      <w:r>
        <w:rPr>
          <w:sz w:val="20"/>
        </w:rPr>
        <w:tab/>
      </w:r>
    </w:p>
    <w:p w:rsidR="001D1396" w:rsidRDefault="001D1396" w:rsidP="00FC2F84">
      <w:pPr>
        <w:tabs>
          <w:tab w:val="left" w:pos="0"/>
        </w:tabs>
        <w:rPr>
          <w:sz w:val="20"/>
        </w:rPr>
      </w:pPr>
    </w:p>
    <w:p w:rsidR="009072D9" w:rsidRDefault="009072D9">
      <w:pPr>
        <w:rPr>
          <w:sz w:val="20"/>
        </w:rPr>
      </w:pPr>
      <w:r>
        <w:rPr>
          <w:sz w:val="20"/>
        </w:rPr>
        <w:br w:type="page"/>
      </w:r>
    </w:p>
    <w:p w:rsidR="001D1396" w:rsidRDefault="001D1396" w:rsidP="00FC2F84">
      <w:pPr>
        <w:tabs>
          <w:tab w:val="left" w:pos="0"/>
        </w:tabs>
        <w:jc w:val="center"/>
        <w:rPr>
          <w:sz w:val="20"/>
        </w:rPr>
      </w:pPr>
      <w:r>
        <w:rPr>
          <w:sz w:val="20"/>
        </w:rPr>
        <w:lastRenderedPageBreak/>
        <w:t>Article V</w:t>
      </w:r>
    </w:p>
    <w:p w:rsidR="001D1396" w:rsidRDefault="001D1396" w:rsidP="00FC2F84">
      <w:pPr>
        <w:tabs>
          <w:tab w:val="left" w:pos="0"/>
        </w:tabs>
        <w:jc w:val="center"/>
        <w:rPr>
          <w:sz w:val="20"/>
        </w:rPr>
      </w:pPr>
      <w:r>
        <w:rPr>
          <w:sz w:val="20"/>
        </w:rPr>
        <w:t>Officers</w:t>
      </w:r>
    </w:p>
    <w:p w:rsidR="001D1396" w:rsidRDefault="001D1396" w:rsidP="00FC2F84">
      <w:pPr>
        <w:tabs>
          <w:tab w:val="left" w:pos="0"/>
        </w:tabs>
        <w:rPr>
          <w:sz w:val="20"/>
        </w:rPr>
      </w:pPr>
    </w:p>
    <w:p w:rsidR="001D1396" w:rsidRDefault="001D1396" w:rsidP="00FC2F84">
      <w:pPr>
        <w:tabs>
          <w:tab w:val="left" w:pos="0"/>
        </w:tabs>
        <w:rPr>
          <w:sz w:val="20"/>
        </w:rPr>
      </w:pPr>
      <w:r>
        <w:rPr>
          <w:sz w:val="20"/>
        </w:rPr>
        <w:tab/>
      </w:r>
      <w:proofErr w:type="gramStart"/>
      <w:r>
        <w:rPr>
          <w:sz w:val="20"/>
        </w:rPr>
        <w:t>Section 1.</w:t>
      </w:r>
      <w:proofErr w:type="gramEnd"/>
      <w:r>
        <w:rPr>
          <w:sz w:val="20"/>
        </w:rPr>
        <w:t xml:space="preserve">  Officers shall consist of a president, vice president, a secretary and a treasurer.</w:t>
      </w:r>
    </w:p>
    <w:p w:rsidR="001D1396" w:rsidRDefault="001D1396" w:rsidP="00FC2F84">
      <w:pPr>
        <w:pStyle w:val="BodyTextIndent"/>
        <w:tabs>
          <w:tab w:val="left" w:pos="0"/>
        </w:tabs>
      </w:pPr>
      <w:proofErr w:type="gramStart"/>
      <w:r>
        <w:t>Section 2.</w:t>
      </w:r>
      <w:proofErr w:type="gramEnd"/>
      <w:r>
        <w:t xml:space="preserve">  Officers shall be elected at the October annual meeting and shall assume office on the     following January 1.  Officers-elect shall have the right to attend executive Committee meetings ex-officio with no right to vote.</w:t>
      </w:r>
    </w:p>
    <w:p w:rsidR="001D1396" w:rsidRDefault="001D1396" w:rsidP="00FC2F84">
      <w:pPr>
        <w:tabs>
          <w:tab w:val="left" w:pos="0"/>
        </w:tabs>
        <w:rPr>
          <w:sz w:val="20"/>
        </w:rPr>
      </w:pPr>
      <w:r>
        <w:rPr>
          <w:sz w:val="20"/>
        </w:rPr>
        <w:tab/>
      </w:r>
      <w:proofErr w:type="gramStart"/>
      <w:r>
        <w:rPr>
          <w:sz w:val="20"/>
        </w:rPr>
        <w:t>Section 3.</w:t>
      </w:r>
      <w:proofErr w:type="gramEnd"/>
      <w:r>
        <w:rPr>
          <w:sz w:val="20"/>
        </w:rPr>
        <w:t xml:space="preserve">  Officers shall serve for a term of two years.</w:t>
      </w:r>
    </w:p>
    <w:p w:rsidR="001D1396" w:rsidRDefault="001D1396" w:rsidP="00FC2F84">
      <w:pPr>
        <w:tabs>
          <w:tab w:val="left" w:pos="0"/>
        </w:tabs>
        <w:rPr>
          <w:sz w:val="20"/>
        </w:rPr>
      </w:pPr>
      <w:r>
        <w:rPr>
          <w:sz w:val="20"/>
        </w:rPr>
        <w:tab/>
      </w:r>
      <w:proofErr w:type="gramStart"/>
      <w:r>
        <w:rPr>
          <w:sz w:val="20"/>
        </w:rPr>
        <w:t>Section 4.</w:t>
      </w:r>
      <w:proofErr w:type="gramEnd"/>
      <w:r>
        <w:rPr>
          <w:sz w:val="20"/>
        </w:rPr>
        <w:t xml:space="preserve">  No officer shall succeed him/herself more than once.</w:t>
      </w:r>
    </w:p>
    <w:p w:rsidR="001D1396" w:rsidRDefault="001D1396" w:rsidP="00FC2F84">
      <w:pPr>
        <w:tabs>
          <w:tab w:val="left" w:pos="0"/>
        </w:tabs>
        <w:rPr>
          <w:sz w:val="20"/>
        </w:rPr>
      </w:pPr>
      <w:r>
        <w:rPr>
          <w:sz w:val="20"/>
        </w:rPr>
        <w:tab/>
      </w:r>
      <w:proofErr w:type="gramStart"/>
      <w:r>
        <w:rPr>
          <w:sz w:val="20"/>
        </w:rPr>
        <w:t>Section 5.</w:t>
      </w:r>
      <w:proofErr w:type="gramEnd"/>
      <w:r>
        <w:rPr>
          <w:sz w:val="20"/>
        </w:rPr>
        <w:t xml:space="preserve">  All elected or appointed officers shall be non-salaried.</w:t>
      </w:r>
    </w:p>
    <w:p w:rsidR="001D1396" w:rsidRDefault="001D1396" w:rsidP="00FC2F84">
      <w:pPr>
        <w:tabs>
          <w:tab w:val="left" w:pos="0"/>
        </w:tabs>
        <w:rPr>
          <w:sz w:val="20"/>
        </w:rPr>
      </w:pPr>
      <w:r>
        <w:rPr>
          <w:sz w:val="20"/>
        </w:rPr>
        <w:tab/>
      </w:r>
      <w:proofErr w:type="gramStart"/>
      <w:r>
        <w:rPr>
          <w:sz w:val="20"/>
        </w:rPr>
        <w:t>Section 6.</w:t>
      </w:r>
      <w:proofErr w:type="gramEnd"/>
      <w:r>
        <w:rPr>
          <w:sz w:val="20"/>
        </w:rPr>
        <w:t xml:space="preserve">  All candidates for all offices shall be members in good standing.</w:t>
      </w:r>
    </w:p>
    <w:p w:rsidR="001D1396" w:rsidRDefault="001D1396" w:rsidP="00FC2F84">
      <w:pPr>
        <w:tabs>
          <w:tab w:val="left" w:pos="0"/>
        </w:tabs>
        <w:rPr>
          <w:sz w:val="20"/>
        </w:rPr>
      </w:pPr>
    </w:p>
    <w:p w:rsidR="001D1396" w:rsidRDefault="001D1396" w:rsidP="00FC2F84">
      <w:pPr>
        <w:tabs>
          <w:tab w:val="left" w:pos="0"/>
        </w:tabs>
        <w:rPr>
          <w:sz w:val="20"/>
        </w:rPr>
      </w:pPr>
      <w:r>
        <w:rPr>
          <w:sz w:val="20"/>
        </w:rPr>
        <w:tab/>
      </w:r>
      <w:r>
        <w:rPr>
          <w:sz w:val="20"/>
        </w:rPr>
        <w:tab/>
      </w:r>
      <w:r>
        <w:rPr>
          <w:sz w:val="20"/>
        </w:rPr>
        <w:tab/>
      </w:r>
      <w:r>
        <w:rPr>
          <w:sz w:val="20"/>
        </w:rPr>
        <w:tab/>
      </w:r>
      <w:r>
        <w:rPr>
          <w:sz w:val="20"/>
        </w:rPr>
        <w:tab/>
      </w:r>
    </w:p>
    <w:p w:rsidR="001D1396" w:rsidRDefault="001D1396" w:rsidP="00FC2F84">
      <w:pPr>
        <w:tabs>
          <w:tab w:val="left" w:pos="0"/>
        </w:tabs>
        <w:jc w:val="center"/>
        <w:rPr>
          <w:sz w:val="20"/>
        </w:rPr>
      </w:pPr>
      <w:r>
        <w:rPr>
          <w:sz w:val="20"/>
        </w:rPr>
        <w:t>Article VI</w:t>
      </w:r>
    </w:p>
    <w:p w:rsidR="001D1396" w:rsidRDefault="001D1396" w:rsidP="00FC2F84">
      <w:pPr>
        <w:tabs>
          <w:tab w:val="left" w:pos="0"/>
        </w:tabs>
        <w:jc w:val="center"/>
        <w:rPr>
          <w:sz w:val="20"/>
        </w:rPr>
      </w:pPr>
      <w:r>
        <w:rPr>
          <w:sz w:val="20"/>
        </w:rPr>
        <w:t>Duties of officers</w:t>
      </w:r>
    </w:p>
    <w:p w:rsidR="001D1396" w:rsidRDefault="001D1396" w:rsidP="00FC2F84">
      <w:pPr>
        <w:tabs>
          <w:tab w:val="left" w:pos="0"/>
        </w:tabs>
        <w:rPr>
          <w:sz w:val="20"/>
        </w:rPr>
      </w:pPr>
    </w:p>
    <w:p w:rsidR="001D1396" w:rsidRDefault="001D1396" w:rsidP="00FC2F84">
      <w:pPr>
        <w:tabs>
          <w:tab w:val="left" w:pos="0"/>
        </w:tabs>
        <w:rPr>
          <w:sz w:val="20"/>
        </w:rPr>
      </w:pPr>
      <w:r>
        <w:rPr>
          <w:sz w:val="20"/>
        </w:rPr>
        <w:tab/>
      </w:r>
      <w:proofErr w:type="gramStart"/>
      <w:r>
        <w:rPr>
          <w:sz w:val="20"/>
        </w:rPr>
        <w:t>Section 1.</w:t>
      </w:r>
      <w:proofErr w:type="gramEnd"/>
      <w:r>
        <w:rPr>
          <w:sz w:val="20"/>
        </w:rPr>
        <w:t xml:space="preserve">  </w:t>
      </w:r>
      <w:proofErr w:type="gramStart"/>
      <w:r>
        <w:rPr>
          <w:sz w:val="20"/>
        </w:rPr>
        <w:t>President.</w:t>
      </w:r>
      <w:proofErr w:type="gramEnd"/>
    </w:p>
    <w:p w:rsidR="001D1396" w:rsidRDefault="001D1396" w:rsidP="00FC2F84">
      <w:pPr>
        <w:tabs>
          <w:tab w:val="left" w:pos="0"/>
        </w:tabs>
        <w:rPr>
          <w:sz w:val="20"/>
        </w:rPr>
      </w:pPr>
    </w:p>
    <w:p w:rsidR="001D1396" w:rsidRDefault="001D1396" w:rsidP="00FC2F84">
      <w:pPr>
        <w:tabs>
          <w:tab w:val="left" w:pos="0"/>
        </w:tabs>
        <w:rPr>
          <w:sz w:val="20"/>
        </w:rPr>
      </w:pPr>
      <w:r>
        <w:rPr>
          <w:sz w:val="20"/>
        </w:rPr>
        <w:t>The President shall:</w:t>
      </w:r>
    </w:p>
    <w:p w:rsidR="001D1396" w:rsidRDefault="001D1396" w:rsidP="00FC2F84">
      <w:pPr>
        <w:numPr>
          <w:ilvl w:val="0"/>
          <w:numId w:val="2"/>
        </w:numPr>
        <w:tabs>
          <w:tab w:val="left" w:pos="0"/>
        </w:tabs>
        <w:rPr>
          <w:sz w:val="20"/>
        </w:rPr>
      </w:pPr>
      <w:r>
        <w:rPr>
          <w:sz w:val="20"/>
        </w:rPr>
        <w:t>Be the Chief Executive of the Association</w:t>
      </w:r>
    </w:p>
    <w:p w:rsidR="001D1396" w:rsidRDefault="001D1396" w:rsidP="00FC2F84">
      <w:pPr>
        <w:numPr>
          <w:ilvl w:val="0"/>
          <w:numId w:val="2"/>
        </w:numPr>
        <w:tabs>
          <w:tab w:val="left" w:pos="0"/>
        </w:tabs>
        <w:rPr>
          <w:sz w:val="20"/>
        </w:rPr>
      </w:pPr>
      <w:r>
        <w:rPr>
          <w:sz w:val="20"/>
        </w:rPr>
        <w:t>Preside at all meetings.</w:t>
      </w:r>
    </w:p>
    <w:p w:rsidR="001D1396" w:rsidRDefault="001D1396" w:rsidP="00FC2F84">
      <w:pPr>
        <w:numPr>
          <w:ilvl w:val="0"/>
          <w:numId w:val="2"/>
        </w:numPr>
        <w:tabs>
          <w:tab w:val="left" w:pos="0"/>
        </w:tabs>
        <w:rPr>
          <w:sz w:val="20"/>
        </w:rPr>
      </w:pPr>
      <w:r>
        <w:rPr>
          <w:sz w:val="20"/>
        </w:rPr>
        <w:t>Make and sign all contracts, subject to limitations herein contained.</w:t>
      </w:r>
    </w:p>
    <w:p w:rsidR="001D1396" w:rsidRDefault="001D1396" w:rsidP="00FC2F84">
      <w:pPr>
        <w:numPr>
          <w:ilvl w:val="0"/>
          <w:numId w:val="2"/>
        </w:numPr>
        <w:tabs>
          <w:tab w:val="left" w:pos="0"/>
        </w:tabs>
        <w:rPr>
          <w:sz w:val="20"/>
        </w:rPr>
      </w:pPr>
      <w:r>
        <w:rPr>
          <w:sz w:val="20"/>
        </w:rPr>
        <w:t xml:space="preserve">Co-sign with the treasurer all checks and vouchers for the payment of money in excess of </w:t>
      </w:r>
      <w:r w:rsidRPr="00DA12BB">
        <w:rPr>
          <w:color w:val="FF0000"/>
          <w:sz w:val="20"/>
        </w:rPr>
        <w:t>$250</w:t>
      </w:r>
      <w:r w:rsidR="00FF04CC">
        <w:rPr>
          <w:sz w:val="20"/>
        </w:rPr>
        <w:t xml:space="preserve">  </w:t>
      </w:r>
      <w:r w:rsidR="00FF04CC" w:rsidRPr="00DA12BB">
        <w:rPr>
          <w:color w:val="00B050"/>
          <w:sz w:val="20"/>
          <w:szCs w:val="20"/>
        </w:rPr>
        <w:t>$2,500</w:t>
      </w:r>
    </w:p>
    <w:p w:rsidR="001D1396" w:rsidRDefault="001D1396" w:rsidP="00FC2F84">
      <w:pPr>
        <w:numPr>
          <w:ilvl w:val="0"/>
          <w:numId w:val="2"/>
        </w:numPr>
        <w:tabs>
          <w:tab w:val="left" w:pos="0"/>
        </w:tabs>
        <w:rPr>
          <w:sz w:val="20"/>
        </w:rPr>
      </w:pPr>
      <w:r>
        <w:rPr>
          <w:sz w:val="20"/>
        </w:rPr>
        <w:t>Employ, discharge and supervise all employees, or delegate these powers to committee chairpersons.</w:t>
      </w:r>
    </w:p>
    <w:p w:rsidR="001D1396" w:rsidRDefault="001D1396" w:rsidP="00FC2F84">
      <w:pPr>
        <w:numPr>
          <w:ilvl w:val="0"/>
          <w:numId w:val="2"/>
        </w:numPr>
        <w:tabs>
          <w:tab w:val="left" w:pos="0"/>
        </w:tabs>
        <w:rPr>
          <w:sz w:val="20"/>
        </w:rPr>
      </w:pPr>
      <w:r>
        <w:rPr>
          <w:sz w:val="20"/>
        </w:rPr>
        <w:t>Appoint and designate such standing and temporary Committees as may be necessary and/or desirable.</w:t>
      </w:r>
    </w:p>
    <w:p w:rsidR="001D1396" w:rsidRDefault="001D1396" w:rsidP="00FC2F84">
      <w:pPr>
        <w:numPr>
          <w:ilvl w:val="0"/>
          <w:numId w:val="2"/>
        </w:numPr>
        <w:tabs>
          <w:tab w:val="left" w:pos="0"/>
        </w:tabs>
        <w:rPr>
          <w:sz w:val="20"/>
        </w:rPr>
      </w:pPr>
      <w:r>
        <w:rPr>
          <w:sz w:val="20"/>
        </w:rPr>
        <w:t>Authorize expenditures up to and including $500.</w:t>
      </w:r>
    </w:p>
    <w:p w:rsidR="001D1396" w:rsidRDefault="001D1396" w:rsidP="00FC2F84">
      <w:pPr>
        <w:numPr>
          <w:ilvl w:val="0"/>
          <w:numId w:val="2"/>
        </w:numPr>
        <w:tabs>
          <w:tab w:val="left" w:pos="0"/>
        </w:tabs>
        <w:rPr>
          <w:sz w:val="20"/>
        </w:rPr>
      </w:pPr>
      <w:r>
        <w:rPr>
          <w:sz w:val="20"/>
        </w:rPr>
        <w:t>Call all special and general meetings of the Association.</w:t>
      </w:r>
    </w:p>
    <w:p w:rsidR="00F34509" w:rsidRPr="00F34509" w:rsidRDefault="00F34509" w:rsidP="00FC2F84">
      <w:pPr>
        <w:numPr>
          <w:ilvl w:val="0"/>
          <w:numId w:val="2"/>
        </w:numPr>
        <w:tabs>
          <w:tab w:val="left" w:pos="0"/>
        </w:tabs>
        <w:rPr>
          <w:color w:val="00B050"/>
          <w:sz w:val="20"/>
        </w:rPr>
      </w:pPr>
      <w:r w:rsidRPr="00F34509">
        <w:rPr>
          <w:color w:val="00B050"/>
          <w:sz w:val="20"/>
        </w:rPr>
        <w:t>Conduct quarterly audits of Association finances in conjunction with the treasurer.</w:t>
      </w:r>
    </w:p>
    <w:p w:rsidR="001D1396" w:rsidRDefault="001D1396" w:rsidP="00FC2F84">
      <w:pPr>
        <w:tabs>
          <w:tab w:val="left" w:pos="0"/>
        </w:tabs>
        <w:ind w:left="720"/>
        <w:rPr>
          <w:sz w:val="20"/>
        </w:rPr>
      </w:pPr>
    </w:p>
    <w:p w:rsidR="001D1396" w:rsidRDefault="001D1396" w:rsidP="00FC2F84">
      <w:pPr>
        <w:tabs>
          <w:tab w:val="left" w:pos="0"/>
        </w:tabs>
        <w:ind w:left="720"/>
        <w:rPr>
          <w:sz w:val="20"/>
        </w:rPr>
      </w:pPr>
      <w:proofErr w:type="gramStart"/>
      <w:r>
        <w:rPr>
          <w:sz w:val="20"/>
        </w:rPr>
        <w:t>Section 2.</w:t>
      </w:r>
      <w:proofErr w:type="gramEnd"/>
      <w:r>
        <w:rPr>
          <w:sz w:val="20"/>
        </w:rPr>
        <w:t xml:space="preserve">  </w:t>
      </w:r>
      <w:proofErr w:type="gramStart"/>
      <w:r>
        <w:rPr>
          <w:sz w:val="20"/>
        </w:rPr>
        <w:t>Vice President.</w:t>
      </w:r>
      <w:proofErr w:type="gramEnd"/>
    </w:p>
    <w:p w:rsidR="001D1396" w:rsidRDefault="001D1396" w:rsidP="00FC2F84">
      <w:pPr>
        <w:tabs>
          <w:tab w:val="left" w:pos="0"/>
        </w:tabs>
        <w:rPr>
          <w:sz w:val="20"/>
        </w:rPr>
      </w:pPr>
    </w:p>
    <w:p w:rsidR="001D1396" w:rsidRDefault="001D1396" w:rsidP="00FC2F84">
      <w:pPr>
        <w:tabs>
          <w:tab w:val="left" w:pos="0"/>
        </w:tabs>
        <w:rPr>
          <w:sz w:val="20"/>
        </w:rPr>
      </w:pPr>
      <w:r>
        <w:rPr>
          <w:sz w:val="20"/>
        </w:rPr>
        <w:t>The Vice President shall:</w:t>
      </w:r>
    </w:p>
    <w:p w:rsidR="001D1396" w:rsidRDefault="001D1396" w:rsidP="00FC2F84">
      <w:pPr>
        <w:numPr>
          <w:ilvl w:val="0"/>
          <w:numId w:val="3"/>
        </w:numPr>
        <w:tabs>
          <w:tab w:val="left" w:pos="0"/>
        </w:tabs>
        <w:rPr>
          <w:sz w:val="20"/>
        </w:rPr>
      </w:pPr>
      <w:r>
        <w:rPr>
          <w:sz w:val="20"/>
        </w:rPr>
        <w:t>In the absence of the president, preside at all meetings.</w:t>
      </w:r>
    </w:p>
    <w:p w:rsidR="001D1396" w:rsidRDefault="001D1396" w:rsidP="00FC2F84">
      <w:pPr>
        <w:numPr>
          <w:ilvl w:val="0"/>
          <w:numId w:val="3"/>
        </w:numPr>
        <w:tabs>
          <w:tab w:val="left" w:pos="0"/>
        </w:tabs>
        <w:rPr>
          <w:sz w:val="20"/>
        </w:rPr>
      </w:pPr>
      <w:r>
        <w:rPr>
          <w:sz w:val="20"/>
        </w:rPr>
        <w:t>Be a member ex-officio, of all committees and without the right to vote.</w:t>
      </w:r>
    </w:p>
    <w:p w:rsidR="001D1396" w:rsidRDefault="001D1396" w:rsidP="00FC2F84">
      <w:pPr>
        <w:numPr>
          <w:ilvl w:val="0"/>
          <w:numId w:val="3"/>
        </w:numPr>
        <w:tabs>
          <w:tab w:val="left" w:pos="0"/>
        </w:tabs>
        <w:rPr>
          <w:sz w:val="20"/>
        </w:rPr>
      </w:pPr>
      <w:r>
        <w:rPr>
          <w:sz w:val="20"/>
        </w:rPr>
        <w:t>Perform the duties of the president in the absence of the president, or in the event of the president’s incapacity or inability to perform his/her duties.</w:t>
      </w:r>
    </w:p>
    <w:p w:rsidR="001D1396" w:rsidRDefault="001D1396" w:rsidP="00FC2F84">
      <w:pPr>
        <w:numPr>
          <w:ilvl w:val="0"/>
          <w:numId w:val="3"/>
        </w:numPr>
        <w:tabs>
          <w:tab w:val="left" w:pos="0"/>
        </w:tabs>
        <w:rPr>
          <w:sz w:val="20"/>
        </w:rPr>
      </w:pPr>
      <w:r>
        <w:rPr>
          <w:sz w:val="20"/>
        </w:rPr>
        <w:t>Act as parliamentarian at general and executive committee meetings</w:t>
      </w:r>
      <w:r w:rsidRPr="00DA12BB">
        <w:rPr>
          <w:color w:val="FF0000"/>
          <w:sz w:val="20"/>
        </w:rPr>
        <w:t xml:space="preserve"> and maintain a copy of “Robert’s rules of Order Newly Revised” at all such meetings</w:t>
      </w:r>
      <w:r>
        <w:rPr>
          <w:sz w:val="20"/>
        </w:rPr>
        <w:t xml:space="preserve">. </w:t>
      </w:r>
    </w:p>
    <w:p w:rsidR="00182216" w:rsidRPr="00182216" w:rsidRDefault="00182216" w:rsidP="00FC2F84">
      <w:pPr>
        <w:numPr>
          <w:ilvl w:val="0"/>
          <w:numId w:val="3"/>
        </w:numPr>
        <w:tabs>
          <w:tab w:val="left" w:pos="0"/>
        </w:tabs>
        <w:rPr>
          <w:color w:val="00B050"/>
          <w:sz w:val="20"/>
        </w:rPr>
      </w:pPr>
      <w:r w:rsidRPr="00182216">
        <w:rPr>
          <w:color w:val="00B050"/>
          <w:sz w:val="20"/>
        </w:rPr>
        <w:t>Issue car/boat stickers or other proof of being a member in good standing</w:t>
      </w:r>
      <w:r w:rsidR="00F34509">
        <w:rPr>
          <w:color w:val="00B050"/>
          <w:sz w:val="20"/>
        </w:rPr>
        <w:t>, as determined by the Executive Board,</w:t>
      </w:r>
      <w:r w:rsidRPr="00182216">
        <w:rPr>
          <w:color w:val="00B050"/>
          <w:sz w:val="20"/>
        </w:rPr>
        <w:t xml:space="preserve"> to all members who are entitled to receive the</w:t>
      </w:r>
      <w:r w:rsidR="00F34509">
        <w:rPr>
          <w:color w:val="00B050"/>
          <w:sz w:val="20"/>
        </w:rPr>
        <w:t>m</w:t>
      </w:r>
      <w:r w:rsidRPr="00182216">
        <w:rPr>
          <w:color w:val="00B050"/>
          <w:sz w:val="20"/>
        </w:rPr>
        <w:t>.</w:t>
      </w:r>
    </w:p>
    <w:p w:rsidR="00182216" w:rsidRDefault="00182216" w:rsidP="00FC2F84">
      <w:pPr>
        <w:tabs>
          <w:tab w:val="left" w:pos="0"/>
        </w:tabs>
        <w:ind w:left="1080"/>
        <w:rPr>
          <w:sz w:val="20"/>
        </w:rPr>
      </w:pPr>
    </w:p>
    <w:p w:rsidR="001D1396" w:rsidRDefault="001D1396" w:rsidP="00FC2F84">
      <w:pPr>
        <w:tabs>
          <w:tab w:val="left" w:pos="0"/>
        </w:tabs>
        <w:ind w:left="720"/>
        <w:rPr>
          <w:sz w:val="20"/>
        </w:rPr>
      </w:pPr>
    </w:p>
    <w:p w:rsidR="001D1396" w:rsidRDefault="001D1396" w:rsidP="00FC2F84">
      <w:pPr>
        <w:tabs>
          <w:tab w:val="left" w:pos="0"/>
        </w:tabs>
        <w:ind w:left="720"/>
        <w:rPr>
          <w:sz w:val="20"/>
        </w:rPr>
      </w:pPr>
      <w:proofErr w:type="gramStart"/>
      <w:r>
        <w:rPr>
          <w:sz w:val="20"/>
        </w:rPr>
        <w:t>Section 3.</w:t>
      </w:r>
      <w:proofErr w:type="gramEnd"/>
      <w:r>
        <w:rPr>
          <w:sz w:val="20"/>
        </w:rPr>
        <w:t xml:space="preserve">  Treasurer</w:t>
      </w:r>
    </w:p>
    <w:p w:rsidR="001D1396" w:rsidRDefault="001D1396" w:rsidP="00FC2F84">
      <w:pPr>
        <w:tabs>
          <w:tab w:val="left" w:pos="0"/>
        </w:tabs>
        <w:rPr>
          <w:sz w:val="20"/>
        </w:rPr>
      </w:pPr>
    </w:p>
    <w:p w:rsidR="001D1396" w:rsidRDefault="001D1396" w:rsidP="00FC2F84">
      <w:pPr>
        <w:tabs>
          <w:tab w:val="left" w:pos="0"/>
        </w:tabs>
        <w:rPr>
          <w:sz w:val="20"/>
        </w:rPr>
      </w:pPr>
      <w:r>
        <w:rPr>
          <w:sz w:val="20"/>
        </w:rPr>
        <w:t>The Treasurer shall:</w:t>
      </w:r>
    </w:p>
    <w:p w:rsidR="001D1396" w:rsidRDefault="001D1396" w:rsidP="00FC2F84">
      <w:pPr>
        <w:numPr>
          <w:ilvl w:val="0"/>
          <w:numId w:val="4"/>
        </w:numPr>
        <w:tabs>
          <w:tab w:val="left" w:pos="0"/>
        </w:tabs>
        <w:rPr>
          <w:sz w:val="20"/>
        </w:rPr>
      </w:pPr>
      <w:r>
        <w:rPr>
          <w:sz w:val="20"/>
        </w:rPr>
        <w:t>Deposit all funds of the association in a bank approved by the executive committee.</w:t>
      </w:r>
    </w:p>
    <w:p w:rsidR="001D1396" w:rsidRDefault="001D1396" w:rsidP="00FC2F84">
      <w:pPr>
        <w:numPr>
          <w:ilvl w:val="0"/>
          <w:numId w:val="4"/>
        </w:numPr>
        <w:tabs>
          <w:tab w:val="left" w:pos="0"/>
        </w:tabs>
        <w:rPr>
          <w:sz w:val="20"/>
        </w:rPr>
      </w:pPr>
      <w:r>
        <w:rPr>
          <w:sz w:val="20"/>
        </w:rPr>
        <w:t>Sign all checks and vouchers for the payment of bills or appropriations approved by the executive committee or the president, up to and including $2</w:t>
      </w:r>
      <w:r w:rsidR="002117A9">
        <w:rPr>
          <w:color w:val="00B050"/>
          <w:sz w:val="20"/>
        </w:rPr>
        <w:t>,</w:t>
      </w:r>
      <w:r>
        <w:rPr>
          <w:sz w:val="20"/>
        </w:rPr>
        <w:t>50</w:t>
      </w:r>
      <w:r w:rsidR="00DA12BB">
        <w:rPr>
          <w:color w:val="00B050"/>
          <w:sz w:val="20"/>
        </w:rPr>
        <w:t>0</w:t>
      </w:r>
      <w:r>
        <w:rPr>
          <w:sz w:val="20"/>
        </w:rPr>
        <w:t>, and jointly with the president in excess of $2</w:t>
      </w:r>
      <w:r w:rsidR="002117A9">
        <w:rPr>
          <w:color w:val="00B050"/>
          <w:sz w:val="20"/>
        </w:rPr>
        <w:t>,</w:t>
      </w:r>
      <w:r>
        <w:rPr>
          <w:sz w:val="20"/>
        </w:rPr>
        <w:t>50</w:t>
      </w:r>
      <w:r w:rsidR="00DA12BB" w:rsidRPr="00DA12BB">
        <w:rPr>
          <w:color w:val="00B050"/>
          <w:sz w:val="20"/>
        </w:rPr>
        <w:t>0</w:t>
      </w:r>
      <w:r>
        <w:rPr>
          <w:sz w:val="20"/>
        </w:rPr>
        <w:t>.</w:t>
      </w:r>
    </w:p>
    <w:p w:rsidR="001D1396" w:rsidRDefault="001D1396" w:rsidP="00FC2F84">
      <w:pPr>
        <w:numPr>
          <w:ilvl w:val="0"/>
          <w:numId w:val="4"/>
        </w:numPr>
        <w:tabs>
          <w:tab w:val="left" w:pos="0"/>
        </w:tabs>
        <w:rPr>
          <w:sz w:val="20"/>
        </w:rPr>
      </w:pPr>
      <w:r>
        <w:rPr>
          <w:sz w:val="20"/>
        </w:rPr>
        <w:t>Keep correct books of accounts.</w:t>
      </w:r>
    </w:p>
    <w:p w:rsidR="001D1396" w:rsidRDefault="001D1396" w:rsidP="00FC2F84">
      <w:pPr>
        <w:numPr>
          <w:ilvl w:val="0"/>
          <w:numId w:val="4"/>
        </w:numPr>
        <w:tabs>
          <w:tab w:val="left" w:pos="0"/>
        </w:tabs>
        <w:rPr>
          <w:sz w:val="20"/>
        </w:rPr>
      </w:pPr>
      <w:r>
        <w:rPr>
          <w:sz w:val="20"/>
        </w:rPr>
        <w:t xml:space="preserve">Render a statement of accounts of the Association to the president and the executive committee at each meeting or upon request. </w:t>
      </w:r>
    </w:p>
    <w:p w:rsidR="001D1396" w:rsidRDefault="001D1396" w:rsidP="00FC2F84">
      <w:pPr>
        <w:numPr>
          <w:ilvl w:val="0"/>
          <w:numId w:val="4"/>
        </w:numPr>
        <w:tabs>
          <w:tab w:val="left" w:pos="0"/>
        </w:tabs>
        <w:rPr>
          <w:sz w:val="20"/>
        </w:rPr>
      </w:pPr>
      <w:r>
        <w:rPr>
          <w:sz w:val="20"/>
        </w:rPr>
        <w:t>Upon termination of his/her office, whether by lapse of time, resignation or otherwise, or upon the demand of the executive committee by a 2/3 vote of the committee, present and voting, deliver to the executive committee the books, papers and documents belonging to the Association.  Be bonded at the expense of the Association, should the executive committee so decide, in such amounts, as the executive committee shall determine.</w:t>
      </w:r>
    </w:p>
    <w:p w:rsidR="001D1396" w:rsidRDefault="001D1396" w:rsidP="00FC2F84">
      <w:pPr>
        <w:numPr>
          <w:ilvl w:val="0"/>
          <w:numId w:val="4"/>
        </w:numPr>
        <w:tabs>
          <w:tab w:val="left" w:pos="0"/>
        </w:tabs>
        <w:rPr>
          <w:sz w:val="20"/>
        </w:rPr>
      </w:pPr>
      <w:r>
        <w:rPr>
          <w:sz w:val="20"/>
        </w:rPr>
        <w:t>Submit all books of account and records for examination and audit whenever requested to do so by the Executive Committee.  Such examination and audit to be at least once a year.</w:t>
      </w:r>
    </w:p>
    <w:p w:rsidR="001D1396" w:rsidRDefault="001D1396" w:rsidP="00FC2F84">
      <w:pPr>
        <w:numPr>
          <w:ilvl w:val="0"/>
          <w:numId w:val="4"/>
        </w:numPr>
        <w:tabs>
          <w:tab w:val="left" w:pos="0"/>
        </w:tabs>
        <w:rPr>
          <w:sz w:val="20"/>
        </w:rPr>
      </w:pPr>
      <w:r>
        <w:rPr>
          <w:sz w:val="20"/>
        </w:rPr>
        <w:lastRenderedPageBreak/>
        <w:t>Collect all dues and monies due and owing to the Association.</w:t>
      </w:r>
    </w:p>
    <w:p w:rsidR="001D1396" w:rsidRDefault="001D1396" w:rsidP="00FC2F84">
      <w:pPr>
        <w:numPr>
          <w:ilvl w:val="0"/>
          <w:numId w:val="4"/>
        </w:numPr>
        <w:tabs>
          <w:tab w:val="left" w:pos="0"/>
        </w:tabs>
        <w:rPr>
          <w:sz w:val="20"/>
        </w:rPr>
      </w:pPr>
      <w:r>
        <w:rPr>
          <w:sz w:val="20"/>
        </w:rPr>
        <w:t>Act as Chair of the Finance Committee.</w:t>
      </w:r>
    </w:p>
    <w:p w:rsidR="001D1396" w:rsidRPr="009D6CCA" w:rsidRDefault="001D1396" w:rsidP="00FC2F84">
      <w:pPr>
        <w:numPr>
          <w:ilvl w:val="0"/>
          <w:numId w:val="4"/>
        </w:numPr>
        <w:tabs>
          <w:tab w:val="left" w:pos="0"/>
        </w:tabs>
        <w:rPr>
          <w:color w:val="FF0000"/>
          <w:sz w:val="20"/>
        </w:rPr>
      </w:pPr>
      <w:r w:rsidRPr="009D6CCA">
        <w:rPr>
          <w:color w:val="FF0000"/>
          <w:sz w:val="20"/>
        </w:rPr>
        <w:t>Issue Seven Hills Lake Property Owners Association membership cards upon receipt of Association dues and lake maintenance fee annually.</w:t>
      </w:r>
    </w:p>
    <w:p w:rsidR="009D6CCA" w:rsidRPr="009D6CCA" w:rsidRDefault="009D6CCA" w:rsidP="00FC2F84">
      <w:pPr>
        <w:numPr>
          <w:ilvl w:val="0"/>
          <w:numId w:val="4"/>
        </w:numPr>
        <w:tabs>
          <w:tab w:val="left" w:pos="0"/>
        </w:tabs>
        <w:rPr>
          <w:color w:val="00B050"/>
          <w:sz w:val="20"/>
        </w:rPr>
      </w:pPr>
      <w:r w:rsidRPr="009D6CCA">
        <w:rPr>
          <w:color w:val="00B050"/>
          <w:sz w:val="20"/>
        </w:rPr>
        <w:t xml:space="preserve">Maintain a correct list of </w:t>
      </w:r>
      <w:r w:rsidR="00F34509">
        <w:rPr>
          <w:color w:val="00B050"/>
          <w:sz w:val="20"/>
        </w:rPr>
        <w:t xml:space="preserve">all </w:t>
      </w:r>
      <w:r w:rsidRPr="009D6CCA">
        <w:rPr>
          <w:color w:val="00B050"/>
          <w:sz w:val="20"/>
        </w:rPr>
        <w:t xml:space="preserve">members for the benefit of other officers.  Such list is to be checked against tax rolls </w:t>
      </w:r>
      <w:r w:rsidR="00F34509">
        <w:rPr>
          <w:color w:val="00B050"/>
          <w:sz w:val="20"/>
        </w:rPr>
        <w:t>every other year</w:t>
      </w:r>
      <w:r w:rsidRPr="009D6CCA">
        <w:rPr>
          <w:color w:val="00B050"/>
          <w:sz w:val="20"/>
        </w:rPr>
        <w:t>.</w:t>
      </w:r>
    </w:p>
    <w:p w:rsidR="009D6CCA" w:rsidRDefault="009D6CCA" w:rsidP="00FC2F84">
      <w:pPr>
        <w:numPr>
          <w:ilvl w:val="0"/>
          <w:numId w:val="4"/>
        </w:numPr>
        <w:tabs>
          <w:tab w:val="left" w:pos="0"/>
        </w:tabs>
        <w:rPr>
          <w:color w:val="00B050"/>
          <w:sz w:val="20"/>
        </w:rPr>
      </w:pPr>
      <w:r w:rsidRPr="009D6CCA">
        <w:rPr>
          <w:color w:val="00B050"/>
          <w:sz w:val="20"/>
        </w:rPr>
        <w:t xml:space="preserve">Mail notices of </w:t>
      </w:r>
      <w:r w:rsidR="00F34509">
        <w:rPr>
          <w:color w:val="00B050"/>
          <w:sz w:val="20"/>
        </w:rPr>
        <w:t xml:space="preserve">outstanding </w:t>
      </w:r>
      <w:r w:rsidRPr="009D6CCA">
        <w:rPr>
          <w:color w:val="00B050"/>
          <w:sz w:val="20"/>
        </w:rPr>
        <w:t>dues</w:t>
      </w:r>
      <w:r w:rsidR="00F34509">
        <w:rPr>
          <w:color w:val="00B050"/>
          <w:sz w:val="20"/>
        </w:rPr>
        <w:t xml:space="preserve"> at least quarterly</w:t>
      </w:r>
      <w:r w:rsidRPr="009D6CCA">
        <w:rPr>
          <w:color w:val="00B050"/>
          <w:sz w:val="20"/>
        </w:rPr>
        <w:t>.</w:t>
      </w:r>
    </w:p>
    <w:p w:rsidR="00F34509" w:rsidRPr="009D6CCA" w:rsidRDefault="00F34509" w:rsidP="00FC2F84">
      <w:pPr>
        <w:numPr>
          <w:ilvl w:val="0"/>
          <w:numId w:val="4"/>
        </w:numPr>
        <w:tabs>
          <w:tab w:val="left" w:pos="0"/>
        </w:tabs>
        <w:rPr>
          <w:color w:val="00B050"/>
          <w:sz w:val="20"/>
        </w:rPr>
      </w:pPr>
      <w:r>
        <w:rPr>
          <w:color w:val="00B050"/>
          <w:sz w:val="20"/>
        </w:rPr>
        <w:t xml:space="preserve">Prepare </w:t>
      </w:r>
      <w:r w:rsidR="009072D9">
        <w:rPr>
          <w:color w:val="00B050"/>
          <w:sz w:val="20"/>
        </w:rPr>
        <w:t xml:space="preserve">a </w:t>
      </w:r>
      <w:r>
        <w:rPr>
          <w:color w:val="00B050"/>
          <w:sz w:val="20"/>
        </w:rPr>
        <w:t xml:space="preserve">list of </w:t>
      </w:r>
      <w:r w:rsidR="00FC2F84">
        <w:rPr>
          <w:color w:val="00B050"/>
          <w:sz w:val="20"/>
        </w:rPr>
        <w:t xml:space="preserve">members in arrears for 15 months or longer to commence </w:t>
      </w:r>
      <w:r w:rsidR="00FC2F84" w:rsidRPr="00FC2F84">
        <w:rPr>
          <w:color w:val="00B050"/>
          <w:sz w:val="20"/>
        </w:rPr>
        <w:t>legal action</w:t>
      </w:r>
      <w:r w:rsidR="00FC2F84">
        <w:rPr>
          <w:color w:val="00B050"/>
          <w:sz w:val="20"/>
        </w:rPr>
        <w:t>.</w:t>
      </w:r>
    </w:p>
    <w:p w:rsidR="009D6CCA" w:rsidRPr="009D6CCA" w:rsidRDefault="009D6CCA" w:rsidP="00FC2F84">
      <w:pPr>
        <w:tabs>
          <w:tab w:val="left" w:pos="0"/>
        </w:tabs>
        <w:ind w:left="720"/>
        <w:rPr>
          <w:color w:val="FF0000"/>
          <w:sz w:val="20"/>
        </w:rPr>
      </w:pPr>
    </w:p>
    <w:p w:rsidR="001D1396" w:rsidRDefault="001D1396" w:rsidP="00FC2F84">
      <w:pPr>
        <w:tabs>
          <w:tab w:val="left" w:pos="0"/>
        </w:tabs>
        <w:ind w:left="720"/>
        <w:rPr>
          <w:sz w:val="20"/>
        </w:rPr>
      </w:pPr>
    </w:p>
    <w:p w:rsidR="001D1396" w:rsidRDefault="001D1396" w:rsidP="00FC2F84">
      <w:pPr>
        <w:tabs>
          <w:tab w:val="left" w:pos="0"/>
        </w:tabs>
        <w:ind w:left="720"/>
        <w:rPr>
          <w:sz w:val="20"/>
        </w:rPr>
      </w:pPr>
      <w:proofErr w:type="gramStart"/>
      <w:r>
        <w:rPr>
          <w:sz w:val="20"/>
        </w:rPr>
        <w:t>Section 4.</w:t>
      </w:r>
      <w:proofErr w:type="gramEnd"/>
      <w:r>
        <w:rPr>
          <w:sz w:val="20"/>
        </w:rPr>
        <w:t xml:space="preserve">  Secretary</w:t>
      </w:r>
    </w:p>
    <w:p w:rsidR="001D1396" w:rsidRDefault="001D1396" w:rsidP="00FC2F84">
      <w:pPr>
        <w:tabs>
          <w:tab w:val="left" w:pos="0"/>
        </w:tabs>
        <w:rPr>
          <w:sz w:val="20"/>
        </w:rPr>
      </w:pPr>
    </w:p>
    <w:p w:rsidR="001D1396" w:rsidRDefault="001D1396" w:rsidP="00FC2F84">
      <w:pPr>
        <w:tabs>
          <w:tab w:val="left" w:pos="0"/>
        </w:tabs>
        <w:rPr>
          <w:sz w:val="20"/>
        </w:rPr>
      </w:pPr>
      <w:r>
        <w:rPr>
          <w:sz w:val="20"/>
        </w:rPr>
        <w:t>The Secretary shall:</w:t>
      </w:r>
    </w:p>
    <w:p w:rsidR="001D1396" w:rsidRDefault="001D1396" w:rsidP="00FC2F84">
      <w:pPr>
        <w:tabs>
          <w:tab w:val="left" w:pos="0"/>
        </w:tabs>
        <w:rPr>
          <w:sz w:val="20"/>
        </w:rPr>
      </w:pPr>
    </w:p>
    <w:p w:rsidR="001D1396" w:rsidRDefault="001D1396" w:rsidP="00FC2F84">
      <w:pPr>
        <w:numPr>
          <w:ilvl w:val="0"/>
          <w:numId w:val="16"/>
        </w:numPr>
        <w:tabs>
          <w:tab w:val="left" w:pos="0"/>
        </w:tabs>
        <w:rPr>
          <w:i/>
          <w:iCs/>
          <w:sz w:val="20"/>
        </w:rPr>
      </w:pPr>
      <w:r>
        <w:rPr>
          <w:sz w:val="20"/>
        </w:rPr>
        <w:t xml:space="preserve">Keep a permanent record of all meetings of the Association and of the Executive </w:t>
      </w:r>
      <w:r w:rsidRPr="00182216">
        <w:rPr>
          <w:color w:val="FF0000"/>
          <w:sz w:val="20"/>
        </w:rPr>
        <w:t>Committee</w:t>
      </w:r>
      <w:r w:rsidR="00182216">
        <w:rPr>
          <w:color w:val="FF0000"/>
          <w:sz w:val="20"/>
        </w:rPr>
        <w:t xml:space="preserve"> </w:t>
      </w:r>
      <w:r w:rsidR="00182216">
        <w:rPr>
          <w:color w:val="00B050"/>
          <w:sz w:val="20"/>
        </w:rPr>
        <w:t>Board</w:t>
      </w:r>
      <w:r>
        <w:rPr>
          <w:sz w:val="20"/>
        </w:rPr>
        <w:t xml:space="preserve">.  In the absence or inability of the Secretary, the President may appoint a Secretary </w:t>
      </w:r>
      <w:r>
        <w:rPr>
          <w:i/>
          <w:iCs/>
          <w:sz w:val="20"/>
        </w:rPr>
        <w:t>pro tem.</w:t>
      </w:r>
    </w:p>
    <w:p w:rsidR="001D1396" w:rsidRPr="009D6CCA" w:rsidRDefault="001D1396" w:rsidP="00FC2F84">
      <w:pPr>
        <w:numPr>
          <w:ilvl w:val="0"/>
          <w:numId w:val="16"/>
        </w:numPr>
        <w:tabs>
          <w:tab w:val="left" w:pos="0"/>
        </w:tabs>
        <w:rPr>
          <w:color w:val="FF0000"/>
          <w:sz w:val="20"/>
        </w:rPr>
      </w:pPr>
      <w:r w:rsidRPr="009D6CCA">
        <w:rPr>
          <w:color w:val="FF0000"/>
          <w:sz w:val="20"/>
        </w:rPr>
        <w:t>Maintain a correct list of members for the benefit of other officers.  Such list is to be checked against tax rolls yearly.</w:t>
      </w:r>
    </w:p>
    <w:p w:rsidR="001D1396" w:rsidRDefault="001D1396" w:rsidP="00FC2F84">
      <w:pPr>
        <w:numPr>
          <w:ilvl w:val="0"/>
          <w:numId w:val="16"/>
        </w:numPr>
        <w:tabs>
          <w:tab w:val="left" w:pos="0"/>
        </w:tabs>
        <w:rPr>
          <w:sz w:val="20"/>
        </w:rPr>
      </w:pPr>
      <w:r>
        <w:rPr>
          <w:sz w:val="20"/>
        </w:rPr>
        <w:t>Maintain copies of the bylaws, to be available for inspection by interested parties at all membership meetings and at other reasonable times.</w:t>
      </w:r>
    </w:p>
    <w:p w:rsidR="001D1396" w:rsidRPr="009D6CCA" w:rsidRDefault="001D1396" w:rsidP="00FC2F84">
      <w:pPr>
        <w:numPr>
          <w:ilvl w:val="0"/>
          <w:numId w:val="16"/>
        </w:numPr>
        <w:tabs>
          <w:tab w:val="left" w:pos="0"/>
        </w:tabs>
        <w:rPr>
          <w:color w:val="FF0000"/>
          <w:sz w:val="20"/>
        </w:rPr>
      </w:pPr>
      <w:r w:rsidRPr="009D6CCA">
        <w:rPr>
          <w:color w:val="FF0000"/>
          <w:sz w:val="20"/>
        </w:rPr>
        <w:t>Mail notices of dues.</w:t>
      </w:r>
    </w:p>
    <w:p w:rsidR="001D1396" w:rsidRDefault="001D1396" w:rsidP="00FC2F84">
      <w:pPr>
        <w:numPr>
          <w:ilvl w:val="0"/>
          <w:numId w:val="16"/>
        </w:numPr>
        <w:tabs>
          <w:tab w:val="left" w:pos="0"/>
        </w:tabs>
        <w:rPr>
          <w:sz w:val="20"/>
        </w:rPr>
      </w:pPr>
      <w:r>
        <w:rPr>
          <w:sz w:val="20"/>
        </w:rPr>
        <w:t>Have custody of all documents, insurance, leases and deeds of the Association.</w:t>
      </w:r>
    </w:p>
    <w:p w:rsidR="001D1396" w:rsidRPr="009072D9" w:rsidRDefault="001D1396" w:rsidP="00FC2F84">
      <w:pPr>
        <w:numPr>
          <w:ilvl w:val="0"/>
          <w:numId w:val="16"/>
        </w:numPr>
        <w:tabs>
          <w:tab w:val="left" w:pos="0"/>
        </w:tabs>
        <w:rPr>
          <w:color w:val="FF0000"/>
          <w:sz w:val="20"/>
        </w:rPr>
      </w:pPr>
      <w:r w:rsidRPr="009072D9">
        <w:rPr>
          <w:color w:val="FF0000"/>
          <w:sz w:val="20"/>
        </w:rPr>
        <w:t>Issue beach tags or tickets of admission to the beach to all members and persons who are entitled to receive the same.</w:t>
      </w:r>
    </w:p>
    <w:p w:rsidR="001D1396" w:rsidRDefault="001D1396" w:rsidP="00FC2F84">
      <w:pPr>
        <w:numPr>
          <w:ilvl w:val="0"/>
          <w:numId w:val="16"/>
        </w:numPr>
        <w:tabs>
          <w:tab w:val="left" w:pos="0"/>
        </w:tabs>
        <w:rPr>
          <w:sz w:val="20"/>
        </w:rPr>
      </w:pPr>
      <w:r>
        <w:rPr>
          <w:sz w:val="20"/>
        </w:rPr>
        <w:t xml:space="preserve">Conduct the correspondence of the Association as directed by the membership or the Executive </w:t>
      </w:r>
      <w:r w:rsidRPr="00182216">
        <w:rPr>
          <w:color w:val="FF0000"/>
          <w:sz w:val="20"/>
        </w:rPr>
        <w:t>Committee</w:t>
      </w:r>
      <w:r>
        <w:rPr>
          <w:sz w:val="20"/>
        </w:rPr>
        <w:t xml:space="preserve"> </w:t>
      </w:r>
      <w:r w:rsidR="00182216" w:rsidRPr="00182216">
        <w:rPr>
          <w:color w:val="00B050"/>
          <w:sz w:val="20"/>
        </w:rPr>
        <w:t>Board</w:t>
      </w:r>
      <w:r w:rsidR="00182216">
        <w:rPr>
          <w:sz w:val="20"/>
        </w:rPr>
        <w:t xml:space="preserve"> </w:t>
      </w:r>
      <w:r>
        <w:rPr>
          <w:sz w:val="20"/>
        </w:rPr>
        <w:t xml:space="preserve">and give notice of the meetings to the members of the Association and members of the Executive </w:t>
      </w:r>
      <w:r w:rsidRPr="00182216">
        <w:rPr>
          <w:color w:val="FF0000"/>
          <w:sz w:val="20"/>
        </w:rPr>
        <w:t>Committee</w:t>
      </w:r>
      <w:r w:rsidR="00182216">
        <w:rPr>
          <w:sz w:val="20"/>
        </w:rPr>
        <w:t xml:space="preserve"> </w:t>
      </w:r>
      <w:r w:rsidR="00182216" w:rsidRPr="00182216">
        <w:rPr>
          <w:color w:val="00B050"/>
          <w:sz w:val="20"/>
        </w:rPr>
        <w:t>Board</w:t>
      </w:r>
      <w:r>
        <w:rPr>
          <w:sz w:val="20"/>
        </w:rPr>
        <w:t>.</w:t>
      </w:r>
    </w:p>
    <w:p w:rsidR="001D1396" w:rsidRDefault="001D1396" w:rsidP="00FC2F84">
      <w:pPr>
        <w:numPr>
          <w:ilvl w:val="0"/>
          <w:numId w:val="16"/>
        </w:numPr>
        <w:tabs>
          <w:tab w:val="left" w:pos="0"/>
        </w:tabs>
        <w:rPr>
          <w:sz w:val="20"/>
        </w:rPr>
      </w:pPr>
      <w:r>
        <w:rPr>
          <w:sz w:val="20"/>
        </w:rPr>
        <w:t>Notify members of results of elections.</w:t>
      </w:r>
    </w:p>
    <w:p w:rsidR="001D1396" w:rsidRDefault="001D1396" w:rsidP="00FC2F84">
      <w:pPr>
        <w:numPr>
          <w:ilvl w:val="0"/>
          <w:numId w:val="16"/>
        </w:numPr>
        <w:tabs>
          <w:tab w:val="left" w:pos="0"/>
        </w:tabs>
        <w:rPr>
          <w:sz w:val="20"/>
        </w:rPr>
      </w:pPr>
      <w:r>
        <w:rPr>
          <w:sz w:val="20"/>
        </w:rPr>
        <w:t xml:space="preserve">Make records available for review at the request of the Executive </w:t>
      </w:r>
      <w:r w:rsidRPr="00182216">
        <w:rPr>
          <w:color w:val="FF0000"/>
          <w:sz w:val="20"/>
        </w:rPr>
        <w:t>Committee</w:t>
      </w:r>
      <w:r w:rsidR="00182216">
        <w:rPr>
          <w:color w:val="FF0000"/>
          <w:sz w:val="20"/>
        </w:rPr>
        <w:t xml:space="preserve"> </w:t>
      </w:r>
      <w:r w:rsidR="00182216" w:rsidRPr="00182216">
        <w:rPr>
          <w:color w:val="00B050"/>
          <w:sz w:val="20"/>
        </w:rPr>
        <w:t>Board</w:t>
      </w:r>
      <w:r>
        <w:rPr>
          <w:sz w:val="20"/>
        </w:rPr>
        <w:t>.</w:t>
      </w:r>
    </w:p>
    <w:p w:rsidR="001D1396" w:rsidRPr="00182216" w:rsidRDefault="001D1396" w:rsidP="00FC2F84">
      <w:pPr>
        <w:numPr>
          <w:ilvl w:val="0"/>
          <w:numId w:val="16"/>
        </w:numPr>
        <w:tabs>
          <w:tab w:val="left" w:pos="0"/>
        </w:tabs>
        <w:rPr>
          <w:color w:val="FF0000"/>
          <w:sz w:val="20"/>
        </w:rPr>
      </w:pPr>
      <w:r w:rsidRPr="00182216">
        <w:rPr>
          <w:color w:val="FF0000"/>
          <w:sz w:val="20"/>
        </w:rPr>
        <w:t>Prepare Seven Hills Lake Property Owners Association membership cards and deliver them to treasurer by January 30 annually.</w:t>
      </w:r>
    </w:p>
    <w:p w:rsidR="001D1396" w:rsidRDefault="001D1396" w:rsidP="00FC2F84">
      <w:pPr>
        <w:tabs>
          <w:tab w:val="left" w:pos="0"/>
        </w:tabs>
        <w:rPr>
          <w:sz w:val="20"/>
        </w:rPr>
      </w:pPr>
    </w:p>
    <w:p w:rsidR="001D1396" w:rsidRDefault="001D1396" w:rsidP="00FC2F84">
      <w:pPr>
        <w:tabs>
          <w:tab w:val="left" w:pos="0"/>
        </w:tabs>
        <w:jc w:val="center"/>
        <w:rPr>
          <w:sz w:val="20"/>
        </w:rPr>
      </w:pPr>
      <w:r>
        <w:rPr>
          <w:sz w:val="20"/>
        </w:rPr>
        <w:t>ARTICLE VII</w:t>
      </w:r>
    </w:p>
    <w:p w:rsidR="001D1396" w:rsidRDefault="001D1396" w:rsidP="00FC2F84">
      <w:pPr>
        <w:tabs>
          <w:tab w:val="left" w:pos="0"/>
        </w:tabs>
        <w:jc w:val="center"/>
        <w:rPr>
          <w:sz w:val="20"/>
        </w:rPr>
      </w:pPr>
      <w:r>
        <w:rPr>
          <w:sz w:val="20"/>
        </w:rPr>
        <w:t xml:space="preserve">Executive </w:t>
      </w:r>
      <w:r w:rsidRPr="00182216">
        <w:rPr>
          <w:color w:val="FF0000"/>
          <w:sz w:val="20"/>
        </w:rPr>
        <w:t>Committe</w:t>
      </w:r>
      <w:r w:rsidR="009072D9" w:rsidRPr="009072D9">
        <w:rPr>
          <w:color w:val="FF0000"/>
          <w:sz w:val="20"/>
        </w:rPr>
        <w:t>e</w:t>
      </w:r>
      <w:r w:rsidR="009072D9" w:rsidRPr="009072D9">
        <w:rPr>
          <w:color w:val="00B050"/>
          <w:sz w:val="20"/>
        </w:rPr>
        <w:t xml:space="preserve"> </w:t>
      </w:r>
      <w:r w:rsidR="009072D9" w:rsidRPr="00182216">
        <w:rPr>
          <w:color w:val="00B050"/>
          <w:sz w:val="20"/>
        </w:rPr>
        <w:t>Board</w:t>
      </w:r>
      <w:r w:rsidR="009072D9" w:rsidRPr="00182216">
        <w:rPr>
          <w:color w:val="FF0000"/>
          <w:sz w:val="20"/>
        </w:rPr>
        <w:t xml:space="preserve"> </w:t>
      </w:r>
    </w:p>
    <w:p w:rsidR="001D1396" w:rsidRDefault="001D1396" w:rsidP="00FC2F84">
      <w:pPr>
        <w:tabs>
          <w:tab w:val="left" w:pos="0"/>
        </w:tabs>
        <w:rPr>
          <w:sz w:val="20"/>
        </w:rPr>
      </w:pPr>
    </w:p>
    <w:p w:rsidR="001D1396" w:rsidRDefault="001D1396" w:rsidP="00FC2F84">
      <w:pPr>
        <w:tabs>
          <w:tab w:val="left" w:pos="0"/>
        </w:tabs>
        <w:rPr>
          <w:sz w:val="20"/>
        </w:rPr>
      </w:pPr>
      <w:r>
        <w:rPr>
          <w:sz w:val="20"/>
        </w:rPr>
        <w:tab/>
      </w:r>
      <w:proofErr w:type="gramStart"/>
      <w:r>
        <w:rPr>
          <w:sz w:val="20"/>
        </w:rPr>
        <w:t>Section 1.</w:t>
      </w:r>
      <w:proofErr w:type="gramEnd"/>
      <w:r>
        <w:rPr>
          <w:sz w:val="20"/>
        </w:rPr>
        <w:t xml:space="preserve">  </w:t>
      </w:r>
      <w:proofErr w:type="gramStart"/>
      <w:r>
        <w:rPr>
          <w:sz w:val="20"/>
        </w:rPr>
        <w:t xml:space="preserve">Executive </w:t>
      </w:r>
      <w:r w:rsidRPr="00182216">
        <w:rPr>
          <w:color w:val="FF0000"/>
          <w:sz w:val="20"/>
        </w:rPr>
        <w:t>Committee</w:t>
      </w:r>
      <w:r w:rsidR="00182216" w:rsidRPr="00182216">
        <w:rPr>
          <w:color w:val="00B050"/>
          <w:sz w:val="20"/>
        </w:rPr>
        <w:t xml:space="preserve"> Board</w:t>
      </w:r>
      <w:r>
        <w:rPr>
          <w:sz w:val="20"/>
        </w:rPr>
        <w:t>.</w:t>
      </w:r>
      <w:proofErr w:type="gramEnd"/>
      <w:r>
        <w:rPr>
          <w:sz w:val="20"/>
        </w:rPr>
        <w:t xml:space="preserve"> </w:t>
      </w:r>
    </w:p>
    <w:p w:rsidR="001D1396" w:rsidRDefault="001D1396" w:rsidP="00FC2F84">
      <w:pPr>
        <w:tabs>
          <w:tab w:val="left" w:pos="0"/>
        </w:tabs>
        <w:rPr>
          <w:sz w:val="20"/>
        </w:rPr>
      </w:pPr>
    </w:p>
    <w:p w:rsidR="001D1396" w:rsidRDefault="001D1396" w:rsidP="00FC2F84">
      <w:pPr>
        <w:tabs>
          <w:tab w:val="left" w:pos="0"/>
        </w:tabs>
        <w:rPr>
          <w:sz w:val="20"/>
        </w:rPr>
      </w:pPr>
      <w:r>
        <w:rPr>
          <w:sz w:val="20"/>
        </w:rPr>
        <w:t xml:space="preserve">Between general membership meetings, the governance, control and management of the Association shall be vested in </w:t>
      </w:r>
      <w:proofErr w:type="gramStart"/>
      <w:r>
        <w:rPr>
          <w:sz w:val="20"/>
        </w:rPr>
        <w:t>a</w:t>
      </w:r>
      <w:r w:rsidR="00FC2F84">
        <w:rPr>
          <w:color w:val="00B050"/>
          <w:sz w:val="20"/>
        </w:rPr>
        <w:t>n</w:t>
      </w:r>
      <w:proofErr w:type="gramEnd"/>
      <w:r>
        <w:rPr>
          <w:sz w:val="20"/>
        </w:rPr>
        <w:t xml:space="preserve"> </w:t>
      </w:r>
      <w:r w:rsidRPr="00182216">
        <w:rPr>
          <w:color w:val="FF0000"/>
          <w:sz w:val="20"/>
        </w:rPr>
        <w:t>committee</w:t>
      </w:r>
      <w:r>
        <w:rPr>
          <w:sz w:val="20"/>
        </w:rPr>
        <w:t xml:space="preserve"> </w:t>
      </w:r>
      <w:r w:rsidR="00FC2F84" w:rsidRPr="00FC2F84">
        <w:rPr>
          <w:color w:val="00B050"/>
          <w:sz w:val="20"/>
        </w:rPr>
        <w:t>Executive</w:t>
      </w:r>
      <w:r w:rsidR="00FC2F84">
        <w:rPr>
          <w:sz w:val="20"/>
        </w:rPr>
        <w:t xml:space="preserve"> </w:t>
      </w:r>
      <w:r w:rsidR="00182216">
        <w:rPr>
          <w:color w:val="00B050"/>
          <w:sz w:val="20"/>
        </w:rPr>
        <w:t xml:space="preserve">Board </w:t>
      </w:r>
      <w:r>
        <w:rPr>
          <w:sz w:val="20"/>
        </w:rPr>
        <w:t>of 9 members consisting of:</w:t>
      </w:r>
    </w:p>
    <w:p w:rsidR="001D1396" w:rsidRDefault="001D1396" w:rsidP="00FC2F84">
      <w:pPr>
        <w:tabs>
          <w:tab w:val="left" w:pos="0"/>
        </w:tabs>
        <w:rPr>
          <w:sz w:val="20"/>
        </w:rPr>
      </w:pPr>
    </w:p>
    <w:p w:rsidR="001D1396" w:rsidRDefault="001D1396" w:rsidP="00FC2F84">
      <w:pPr>
        <w:numPr>
          <w:ilvl w:val="0"/>
          <w:numId w:val="17"/>
        </w:numPr>
        <w:tabs>
          <w:tab w:val="left" w:pos="0"/>
        </w:tabs>
        <w:rPr>
          <w:sz w:val="20"/>
        </w:rPr>
      </w:pPr>
      <w:r>
        <w:rPr>
          <w:sz w:val="20"/>
        </w:rPr>
        <w:t>The four elected officers.</w:t>
      </w:r>
    </w:p>
    <w:p w:rsidR="001D1396" w:rsidRPr="00182216" w:rsidRDefault="001D1396" w:rsidP="00FC2F84">
      <w:pPr>
        <w:numPr>
          <w:ilvl w:val="0"/>
          <w:numId w:val="17"/>
        </w:numPr>
        <w:tabs>
          <w:tab w:val="left" w:pos="0"/>
        </w:tabs>
        <w:rPr>
          <w:color w:val="FF0000"/>
          <w:sz w:val="20"/>
        </w:rPr>
      </w:pPr>
      <w:r>
        <w:rPr>
          <w:sz w:val="20"/>
        </w:rPr>
        <w:t xml:space="preserve">The five members elected from the general membership, to be known as </w:t>
      </w:r>
      <w:r w:rsidRPr="00182216">
        <w:rPr>
          <w:color w:val="FF0000"/>
          <w:sz w:val="20"/>
        </w:rPr>
        <w:t>Executive Committee Persons</w:t>
      </w:r>
      <w:r w:rsidR="00182216">
        <w:rPr>
          <w:color w:val="FF0000"/>
          <w:sz w:val="20"/>
        </w:rPr>
        <w:t xml:space="preserve"> </w:t>
      </w:r>
      <w:r w:rsidR="00182216">
        <w:rPr>
          <w:color w:val="00B050"/>
          <w:sz w:val="20"/>
        </w:rPr>
        <w:t>Board Members.</w:t>
      </w:r>
    </w:p>
    <w:p w:rsidR="001D1396" w:rsidRDefault="001D1396" w:rsidP="00FC2F84">
      <w:pPr>
        <w:numPr>
          <w:ilvl w:val="0"/>
          <w:numId w:val="17"/>
        </w:numPr>
        <w:tabs>
          <w:tab w:val="left" w:pos="0"/>
        </w:tabs>
        <w:rPr>
          <w:sz w:val="20"/>
        </w:rPr>
      </w:pPr>
      <w:r>
        <w:rPr>
          <w:sz w:val="20"/>
        </w:rPr>
        <w:t>The immediate Past President of the Association as a non-voting member.</w:t>
      </w:r>
    </w:p>
    <w:p w:rsidR="001D1396" w:rsidRDefault="001D1396" w:rsidP="00FC2F84">
      <w:pPr>
        <w:tabs>
          <w:tab w:val="left" w:pos="0"/>
        </w:tabs>
        <w:rPr>
          <w:sz w:val="20"/>
        </w:rPr>
      </w:pPr>
    </w:p>
    <w:p w:rsidR="001D1396" w:rsidRDefault="001D1396" w:rsidP="00FC2F84">
      <w:pPr>
        <w:tabs>
          <w:tab w:val="left" w:pos="0"/>
        </w:tabs>
        <w:ind w:left="720"/>
        <w:rPr>
          <w:sz w:val="20"/>
        </w:rPr>
      </w:pPr>
      <w:proofErr w:type="gramStart"/>
      <w:r>
        <w:rPr>
          <w:sz w:val="20"/>
        </w:rPr>
        <w:t>Section 2.</w:t>
      </w:r>
      <w:proofErr w:type="gramEnd"/>
      <w:r>
        <w:rPr>
          <w:sz w:val="20"/>
        </w:rPr>
        <w:t xml:space="preserve">  </w:t>
      </w:r>
      <w:r w:rsidRPr="0027167F">
        <w:rPr>
          <w:color w:val="FF0000"/>
          <w:sz w:val="20"/>
        </w:rPr>
        <w:t>Executive Committee Persons</w:t>
      </w:r>
      <w:r w:rsidR="0027167F">
        <w:rPr>
          <w:sz w:val="20"/>
        </w:rPr>
        <w:t xml:space="preserve"> </w:t>
      </w:r>
      <w:r w:rsidR="0027167F">
        <w:rPr>
          <w:color w:val="00B050"/>
          <w:sz w:val="20"/>
        </w:rPr>
        <w:t>Board Members</w:t>
      </w:r>
      <w:r w:rsidR="009072D9">
        <w:rPr>
          <w:color w:val="00B050"/>
          <w:sz w:val="20"/>
        </w:rPr>
        <w:t>:</w:t>
      </w:r>
    </w:p>
    <w:p w:rsidR="001D1396" w:rsidRDefault="001D1396" w:rsidP="00FC2F84">
      <w:pPr>
        <w:pStyle w:val="BodyTextIndent2"/>
        <w:tabs>
          <w:tab w:val="left" w:pos="0"/>
        </w:tabs>
        <w:ind w:left="0"/>
      </w:pPr>
    </w:p>
    <w:p w:rsidR="001D1396" w:rsidRDefault="001D1396" w:rsidP="00FC2F84">
      <w:pPr>
        <w:pStyle w:val="BodyTextIndent2"/>
        <w:numPr>
          <w:ilvl w:val="0"/>
          <w:numId w:val="19"/>
        </w:numPr>
        <w:tabs>
          <w:tab w:val="left" w:pos="0"/>
        </w:tabs>
      </w:pPr>
      <w:r w:rsidRPr="0027167F">
        <w:rPr>
          <w:color w:val="FF0000"/>
        </w:rPr>
        <w:t>Be</w:t>
      </w:r>
      <w:r>
        <w:t xml:space="preserve"> </w:t>
      </w:r>
      <w:proofErr w:type="gramStart"/>
      <w:r w:rsidR="00027A50">
        <w:rPr>
          <w:color w:val="00B050"/>
        </w:rPr>
        <w:t>Shall</w:t>
      </w:r>
      <w:proofErr w:type="gramEnd"/>
      <w:r w:rsidR="00027A50">
        <w:rPr>
          <w:color w:val="00B050"/>
        </w:rPr>
        <w:t xml:space="preserve"> be</w:t>
      </w:r>
      <w:r w:rsidR="0027167F">
        <w:rPr>
          <w:color w:val="00B050"/>
        </w:rPr>
        <w:t xml:space="preserve"> </w:t>
      </w:r>
      <w:r>
        <w:t xml:space="preserve">members </w:t>
      </w:r>
      <w:r w:rsidR="00027A50">
        <w:rPr>
          <w:color w:val="00B050"/>
        </w:rPr>
        <w:t xml:space="preserve">in good standing </w:t>
      </w:r>
      <w:r>
        <w:t xml:space="preserve">of the Association and be elected for terms of 2 years.  There shall be two classes of </w:t>
      </w:r>
      <w:r w:rsidRPr="0027167F">
        <w:rPr>
          <w:color w:val="FF0000"/>
        </w:rPr>
        <w:t>committee persons</w:t>
      </w:r>
      <w:r w:rsidR="00027A50">
        <w:rPr>
          <w:color w:val="FF0000"/>
        </w:rPr>
        <w:t xml:space="preserve"> </w:t>
      </w:r>
      <w:r w:rsidR="00027A50" w:rsidRPr="00027A50">
        <w:rPr>
          <w:color w:val="00B050"/>
        </w:rPr>
        <w:t>Board Members</w:t>
      </w:r>
      <w:r>
        <w:t>, one class to consist of two persons to be elected in even years, the second class of three persons to be elected in odd numbered years, so that, in each year, the term of only one class shall expire.</w:t>
      </w:r>
    </w:p>
    <w:p w:rsidR="001D1396" w:rsidRDefault="001D1396" w:rsidP="00FC2F84">
      <w:pPr>
        <w:numPr>
          <w:ilvl w:val="0"/>
          <w:numId w:val="19"/>
        </w:numPr>
        <w:tabs>
          <w:tab w:val="left" w:pos="0"/>
        </w:tabs>
        <w:rPr>
          <w:sz w:val="20"/>
        </w:rPr>
      </w:pPr>
      <w:r>
        <w:rPr>
          <w:sz w:val="20"/>
        </w:rPr>
        <w:t>When elected, be designated as to the year in which his/her term of office is to expire.</w:t>
      </w:r>
    </w:p>
    <w:p w:rsidR="001D1396" w:rsidRDefault="001D1396" w:rsidP="00FC2F84">
      <w:pPr>
        <w:numPr>
          <w:ilvl w:val="0"/>
          <w:numId w:val="19"/>
        </w:numPr>
        <w:tabs>
          <w:tab w:val="left" w:pos="0"/>
        </w:tabs>
        <w:rPr>
          <w:sz w:val="20"/>
        </w:rPr>
      </w:pPr>
      <w:r>
        <w:rPr>
          <w:sz w:val="20"/>
        </w:rPr>
        <w:t>Assist the Officers of the Association, particularly the Treasurer and the Secretary, in the performance of their duties.</w:t>
      </w:r>
    </w:p>
    <w:p w:rsidR="001D1396" w:rsidRDefault="001D1396" w:rsidP="00FC2F84">
      <w:pPr>
        <w:tabs>
          <w:tab w:val="left" w:pos="0"/>
        </w:tabs>
        <w:rPr>
          <w:sz w:val="20"/>
        </w:rPr>
      </w:pPr>
    </w:p>
    <w:p w:rsidR="001D1396" w:rsidRDefault="001D1396" w:rsidP="00FC2F84">
      <w:pPr>
        <w:tabs>
          <w:tab w:val="left" w:pos="0"/>
        </w:tabs>
        <w:rPr>
          <w:sz w:val="20"/>
        </w:rPr>
      </w:pPr>
      <w:proofErr w:type="gramStart"/>
      <w:r>
        <w:rPr>
          <w:sz w:val="20"/>
        </w:rPr>
        <w:t>Section 3.</w:t>
      </w:r>
      <w:proofErr w:type="gramEnd"/>
      <w:r>
        <w:rPr>
          <w:sz w:val="20"/>
        </w:rPr>
        <w:t xml:space="preserve"> </w:t>
      </w:r>
      <w:proofErr w:type="gramStart"/>
      <w:r>
        <w:rPr>
          <w:sz w:val="20"/>
        </w:rPr>
        <w:t>Chairpersons of Committees.</w:t>
      </w:r>
      <w:proofErr w:type="gramEnd"/>
    </w:p>
    <w:p w:rsidR="001D1396" w:rsidRDefault="001D1396" w:rsidP="00FC2F84">
      <w:pPr>
        <w:tabs>
          <w:tab w:val="left" w:pos="0"/>
        </w:tabs>
        <w:ind w:left="720"/>
        <w:rPr>
          <w:sz w:val="20"/>
        </w:rPr>
      </w:pPr>
    </w:p>
    <w:p w:rsidR="001D1396" w:rsidRDefault="001D1396" w:rsidP="00FC2F84">
      <w:pPr>
        <w:numPr>
          <w:ilvl w:val="0"/>
          <w:numId w:val="22"/>
        </w:numPr>
        <w:tabs>
          <w:tab w:val="left" w:pos="0"/>
        </w:tabs>
        <w:rPr>
          <w:sz w:val="20"/>
        </w:rPr>
      </w:pPr>
      <w:r>
        <w:rPr>
          <w:sz w:val="20"/>
        </w:rPr>
        <w:t xml:space="preserve">Committee chairpersons may attend all meetings of the Executive </w:t>
      </w:r>
      <w:r w:rsidRPr="005D594A">
        <w:rPr>
          <w:color w:val="FF0000"/>
          <w:sz w:val="20"/>
        </w:rPr>
        <w:t>Committee</w:t>
      </w:r>
      <w:r w:rsidR="00137351">
        <w:rPr>
          <w:color w:val="FF0000"/>
          <w:sz w:val="20"/>
        </w:rPr>
        <w:t xml:space="preserve"> </w:t>
      </w:r>
      <w:r w:rsidR="00137351" w:rsidRPr="00137351">
        <w:rPr>
          <w:color w:val="00B050"/>
          <w:sz w:val="20"/>
        </w:rPr>
        <w:t>Board</w:t>
      </w:r>
      <w:r>
        <w:rPr>
          <w:sz w:val="20"/>
        </w:rPr>
        <w:t xml:space="preserve">, </w:t>
      </w:r>
      <w:r>
        <w:rPr>
          <w:i/>
          <w:iCs/>
          <w:sz w:val="20"/>
        </w:rPr>
        <w:t>ex-officio</w:t>
      </w:r>
      <w:r>
        <w:rPr>
          <w:sz w:val="20"/>
        </w:rPr>
        <w:t xml:space="preserve"> and with no right to vote.</w:t>
      </w:r>
    </w:p>
    <w:p w:rsidR="001D1396" w:rsidRDefault="001D1396" w:rsidP="00FC2F84">
      <w:pPr>
        <w:numPr>
          <w:ilvl w:val="0"/>
          <w:numId w:val="22"/>
        </w:numPr>
        <w:tabs>
          <w:tab w:val="left" w:pos="0"/>
        </w:tabs>
        <w:rPr>
          <w:sz w:val="20"/>
        </w:rPr>
      </w:pPr>
      <w:r>
        <w:rPr>
          <w:sz w:val="20"/>
        </w:rPr>
        <w:t xml:space="preserve">Chairpersons of committees shall prepare a budget for their committees for the following fiscal year and submit the same to the Finance Committee by April 1, in sufficient time to be acted upon by the Executive </w:t>
      </w:r>
      <w:r w:rsidRPr="005D594A">
        <w:rPr>
          <w:color w:val="FF0000"/>
          <w:sz w:val="20"/>
        </w:rPr>
        <w:t>Committee</w:t>
      </w:r>
      <w:r w:rsidR="00137351">
        <w:rPr>
          <w:color w:val="FF0000"/>
          <w:sz w:val="20"/>
        </w:rPr>
        <w:t xml:space="preserve"> </w:t>
      </w:r>
      <w:r w:rsidR="00137351" w:rsidRPr="00137351">
        <w:rPr>
          <w:color w:val="00B050"/>
          <w:sz w:val="20"/>
        </w:rPr>
        <w:t>Board</w:t>
      </w:r>
      <w:r>
        <w:rPr>
          <w:sz w:val="20"/>
        </w:rPr>
        <w:t>.</w:t>
      </w:r>
    </w:p>
    <w:p w:rsidR="001D1396" w:rsidRDefault="001D1396" w:rsidP="00FC2F84">
      <w:pPr>
        <w:tabs>
          <w:tab w:val="left" w:pos="0"/>
        </w:tabs>
        <w:rPr>
          <w:sz w:val="20"/>
        </w:rPr>
      </w:pPr>
    </w:p>
    <w:p w:rsidR="001D1396" w:rsidRDefault="001D1396" w:rsidP="00FC2F84">
      <w:pPr>
        <w:tabs>
          <w:tab w:val="left" w:pos="0"/>
        </w:tabs>
        <w:rPr>
          <w:sz w:val="20"/>
        </w:rPr>
      </w:pPr>
    </w:p>
    <w:p w:rsidR="001D1396" w:rsidRDefault="001D1396" w:rsidP="00FC2F84">
      <w:pPr>
        <w:tabs>
          <w:tab w:val="left" w:pos="0"/>
        </w:tabs>
        <w:rPr>
          <w:sz w:val="20"/>
        </w:rPr>
      </w:pPr>
      <w:proofErr w:type="gramStart"/>
      <w:r>
        <w:rPr>
          <w:sz w:val="20"/>
        </w:rPr>
        <w:t>Section 4.</w:t>
      </w:r>
      <w:proofErr w:type="gramEnd"/>
      <w:r>
        <w:rPr>
          <w:sz w:val="20"/>
        </w:rPr>
        <w:t xml:space="preserve">  </w:t>
      </w:r>
      <w:proofErr w:type="gramStart"/>
      <w:r>
        <w:rPr>
          <w:sz w:val="20"/>
        </w:rPr>
        <w:t xml:space="preserve">Meetings of the Executive </w:t>
      </w:r>
      <w:r w:rsidRPr="005D594A">
        <w:rPr>
          <w:color w:val="FF0000"/>
          <w:sz w:val="20"/>
        </w:rPr>
        <w:t>Committee</w:t>
      </w:r>
      <w:r w:rsidR="00137351">
        <w:rPr>
          <w:color w:val="FF0000"/>
          <w:sz w:val="20"/>
        </w:rPr>
        <w:t xml:space="preserve"> </w:t>
      </w:r>
      <w:r w:rsidR="00137351" w:rsidRPr="009072D9">
        <w:rPr>
          <w:color w:val="00B050"/>
          <w:sz w:val="20"/>
        </w:rPr>
        <w:t>Board</w:t>
      </w:r>
      <w:r>
        <w:rPr>
          <w:sz w:val="20"/>
        </w:rPr>
        <w:t>.</w:t>
      </w:r>
      <w:proofErr w:type="gramEnd"/>
    </w:p>
    <w:p w:rsidR="001D1396" w:rsidRDefault="001D1396" w:rsidP="00FC2F84">
      <w:pPr>
        <w:tabs>
          <w:tab w:val="left" w:pos="0"/>
        </w:tabs>
        <w:ind w:left="720"/>
        <w:rPr>
          <w:sz w:val="20"/>
        </w:rPr>
      </w:pPr>
    </w:p>
    <w:p w:rsidR="001D1396" w:rsidRDefault="001D1396" w:rsidP="00FC2F84">
      <w:pPr>
        <w:pStyle w:val="BodyText"/>
        <w:numPr>
          <w:ilvl w:val="0"/>
          <w:numId w:val="23"/>
        </w:numPr>
        <w:tabs>
          <w:tab w:val="left" w:pos="0"/>
        </w:tabs>
      </w:pPr>
      <w:r>
        <w:t xml:space="preserve">The Executive </w:t>
      </w:r>
      <w:r w:rsidRPr="005D594A">
        <w:rPr>
          <w:color w:val="FF0000"/>
        </w:rPr>
        <w:t>Committee</w:t>
      </w:r>
      <w:r>
        <w:t xml:space="preserve"> </w:t>
      </w:r>
      <w:r w:rsidR="00137351" w:rsidRPr="00137351">
        <w:rPr>
          <w:color w:val="00B050"/>
        </w:rPr>
        <w:t>Board</w:t>
      </w:r>
      <w:r w:rsidR="00137351" w:rsidRPr="00137351">
        <w:t xml:space="preserve"> </w:t>
      </w:r>
      <w:r>
        <w:t xml:space="preserve">shall meet at least </w:t>
      </w:r>
      <w:r w:rsidRPr="00137351">
        <w:rPr>
          <w:color w:val="FF0000"/>
        </w:rPr>
        <w:t>four</w:t>
      </w:r>
      <w:r>
        <w:t xml:space="preserve"> </w:t>
      </w:r>
      <w:r w:rsidR="00137351">
        <w:rPr>
          <w:color w:val="00B050"/>
        </w:rPr>
        <w:t xml:space="preserve">six </w:t>
      </w:r>
      <w:r>
        <w:t>times each year with no more than three months between meetings.</w:t>
      </w:r>
    </w:p>
    <w:p w:rsidR="001D1396" w:rsidRDefault="001D1396" w:rsidP="00FC2F84">
      <w:pPr>
        <w:numPr>
          <w:ilvl w:val="0"/>
          <w:numId w:val="23"/>
        </w:numPr>
        <w:tabs>
          <w:tab w:val="left" w:pos="0"/>
        </w:tabs>
        <w:rPr>
          <w:sz w:val="20"/>
        </w:rPr>
      </w:pPr>
      <w:r>
        <w:rPr>
          <w:sz w:val="20"/>
        </w:rPr>
        <w:t xml:space="preserve">Special meetings of the Executive </w:t>
      </w:r>
      <w:r w:rsidRPr="005D594A">
        <w:rPr>
          <w:color w:val="FF0000"/>
          <w:sz w:val="20"/>
        </w:rPr>
        <w:t>Committee</w:t>
      </w:r>
      <w:r>
        <w:rPr>
          <w:sz w:val="20"/>
        </w:rPr>
        <w:t xml:space="preserve"> </w:t>
      </w:r>
      <w:r w:rsidR="00137351" w:rsidRPr="00137351">
        <w:rPr>
          <w:color w:val="00B050"/>
          <w:sz w:val="20"/>
        </w:rPr>
        <w:t>Board</w:t>
      </w:r>
      <w:r w:rsidR="00137351" w:rsidRPr="00137351">
        <w:rPr>
          <w:sz w:val="20"/>
        </w:rPr>
        <w:t xml:space="preserve"> </w:t>
      </w:r>
      <w:r>
        <w:rPr>
          <w:sz w:val="20"/>
        </w:rPr>
        <w:t>shall be called on request, in writing, directed to the President, signed by at least three members of the Executive Committee.  No business shall be transacted at a special meeting, except that of which notice was given.</w:t>
      </w:r>
    </w:p>
    <w:p w:rsidR="001D1396" w:rsidRDefault="001D1396" w:rsidP="00FC2F84">
      <w:pPr>
        <w:tabs>
          <w:tab w:val="left" w:pos="0"/>
        </w:tabs>
        <w:rPr>
          <w:sz w:val="20"/>
        </w:rPr>
      </w:pPr>
    </w:p>
    <w:p w:rsidR="001D1396" w:rsidRDefault="001D1396" w:rsidP="00FC2F84">
      <w:pPr>
        <w:tabs>
          <w:tab w:val="left" w:pos="0"/>
        </w:tabs>
        <w:rPr>
          <w:sz w:val="20"/>
        </w:rPr>
      </w:pPr>
      <w:proofErr w:type="gramStart"/>
      <w:r>
        <w:rPr>
          <w:sz w:val="20"/>
        </w:rPr>
        <w:t>Section 5.</w:t>
      </w:r>
      <w:proofErr w:type="gramEnd"/>
      <w:r>
        <w:rPr>
          <w:sz w:val="20"/>
        </w:rPr>
        <w:t xml:space="preserve">  </w:t>
      </w:r>
      <w:proofErr w:type="gramStart"/>
      <w:r>
        <w:rPr>
          <w:sz w:val="20"/>
        </w:rPr>
        <w:t xml:space="preserve">Notice of Meetings of the Executive </w:t>
      </w:r>
      <w:r w:rsidRPr="005D594A">
        <w:rPr>
          <w:color w:val="FF0000"/>
          <w:sz w:val="20"/>
        </w:rPr>
        <w:t>Committee</w:t>
      </w:r>
      <w:r w:rsidR="00137351">
        <w:rPr>
          <w:color w:val="FF0000"/>
          <w:sz w:val="20"/>
        </w:rPr>
        <w:t xml:space="preserve"> </w:t>
      </w:r>
      <w:r w:rsidR="00137351" w:rsidRPr="00137351">
        <w:rPr>
          <w:color w:val="00B050"/>
          <w:sz w:val="20"/>
        </w:rPr>
        <w:t>Board</w:t>
      </w:r>
      <w:r>
        <w:rPr>
          <w:sz w:val="20"/>
        </w:rPr>
        <w:t>.</w:t>
      </w:r>
      <w:proofErr w:type="gramEnd"/>
    </w:p>
    <w:p w:rsidR="001D1396" w:rsidRDefault="001D1396" w:rsidP="00FC2F84">
      <w:pPr>
        <w:tabs>
          <w:tab w:val="left" w:pos="0"/>
        </w:tabs>
        <w:rPr>
          <w:sz w:val="20"/>
        </w:rPr>
      </w:pPr>
    </w:p>
    <w:p w:rsidR="001D1396" w:rsidRDefault="001D1396" w:rsidP="00FC2F84">
      <w:pPr>
        <w:tabs>
          <w:tab w:val="left" w:pos="0"/>
        </w:tabs>
        <w:ind w:left="720"/>
        <w:rPr>
          <w:sz w:val="20"/>
        </w:rPr>
      </w:pPr>
      <w:r>
        <w:rPr>
          <w:sz w:val="20"/>
        </w:rPr>
        <w:t xml:space="preserve">Notice of the time and place of holding any scheduled meeting, regular or special, of the Executive </w:t>
      </w:r>
      <w:r w:rsidRPr="005D594A">
        <w:rPr>
          <w:color w:val="FF0000"/>
          <w:sz w:val="20"/>
        </w:rPr>
        <w:t>Committee</w:t>
      </w:r>
      <w:r w:rsidR="00137351" w:rsidRPr="00137351">
        <w:rPr>
          <w:color w:val="00B050"/>
          <w:sz w:val="20"/>
        </w:rPr>
        <w:t xml:space="preserve"> Board</w:t>
      </w:r>
      <w:r w:rsidRPr="005D594A">
        <w:rPr>
          <w:color w:val="FF0000"/>
          <w:sz w:val="20"/>
        </w:rPr>
        <w:t xml:space="preserve"> </w:t>
      </w:r>
      <w:r>
        <w:rPr>
          <w:sz w:val="20"/>
        </w:rPr>
        <w:t>shall be by mail or by personal service, delivered or postmarked at least 10 days in advance of the meeting.</w:t>
      </w:r>
    </w:p>
    <w:p w:rsidR="001D1396" w:rsidRDefault="001D1396" w:rsidP="00FC2F84">
      <w:pPr>
        <w:tabs>
          <w:tab w:val="left" w:pos="0"/>
        </w:tabs>
        <w:rPr>
          <w:sz w:val="20"/>
        </w:rPr>
      </w:pPr>
    </w:p>
    <w:p w:rsidR="001D1396" w:rsidRDefault="001D1396" w:rsidP="00FC2F84">
      <w:pPr>
        <w:tabs>
          <w:tab w:val="left" w:pos="0"/>
        </w:tabs>
        <w:rPr>
          <w:sz w:val="20"/>
        </w:rPr>
      </w:pPr>
      <w:proofErr w:type="gramStart"/>
      <w:r>
        <w:rPr>
          <w:sz w:val="20"/>
        </w:rPr>
        <w:t>Section 6.</w:t>
      </w:r>
      <w:proofErr w:type="gramEnd"/>
      <w:r>
        <w:rPr>
          <w:sz w:val="20"/>
        </w:rPr>
        <w:t xml:space="preserve">  </w:t>
      </w:r>
      <w:proofErr w:type="gramStart"/>
      <w:r>
        <w:rPr>
          <w:sz w:val="20"/>
        </w:rPr>
        <w:t>Quorum.</w:t>
      </w:r>
      <w:proofErr w:type="gramEnd"/>
    </w:p>
    <w:p w:rsidR="001D1396" w:rsidRDefault="001D1396" w:rsidP="00FC2F84">
      <w:pPr>
        <w:tabs>
          <w:tab w:val="left" w:pos="0"/>
        </w:tabs>
        <w:rPr>
          <w:sz w:val="20"/>
        </w:rPr>
      </w:pPr>
    </w:p>
    <w:p w:rsidR="001D1396" w:rsidRDefault="001D1396" w:rsidP="00FC2F84">
      <w:pPr>
        <w:tabs>
          <w:tab w:val="left" w:pos="0"/>
        </w:tabs>
        <w:ind w:firstLine="720"/>
        <w:rPr>
          <w:sz w:val="20"/>
        </w:rPr>
      </w:pPr>
      <w:r>
        <w:rPr>
          <w:sz w:val="20"/>
        </w:rPr>
        <w:t xml:space="preserve">Five </w:t>
      </w:r>
      <w:r w:rsidRPr="005D594A">
        <w:rPr>
          <w:color w:val="FF0000"/>
          <w:sz w:val="20"/>
        </w:rPr>
        <w:t>Committee</w:t>
      </w:r>
      <w:r>
        <w:rPr>
          <w:sz w:val="20"/>
        </w:rPr>
        <w:t xml:space="preserve"> </w:t>
      </w:r>
      <w:r w:rsidRPr="00137351">
        <w:rPr>
          <w:color w:val="FF0000"/>
          <w:sz w:val="20"/>
        </w:rPr>
        <w:t>Persons</w:t>
      </w:r>
      <w:r>
        <w:rPr>
          <w:sz w:val="20"/>
        </w:rPr>
        <w:t xml:space="preserve"> </w:t>
      </w:r>
      <w:r w:rsidR="00137351">
        <w:rPr>
          <w:color w:val="00B050"/>
          <w:sz w:val="20"/>
        </w:rPr>
        <w:t xml:space="preserve">Executive Board members </w:t>
      </w:r>
      <w:r>
        <w:rPr>
          <w:sz w:val="20"/>
        </w:rPr>
        <w:t>shall constitute a quorum at any regular or special meeting.</w:t>
      </w:r>
    </w:p>
    <w:p w:rsidR="001D1396" w:rsidRDefault="001D1396" w:rsidP="00FC2F84">
      <w:pPr>
        <w:tabs>
          <w:tab w:val="left" w:pos="0"/>
        </w:tabs>
        <w:rPr>
          <w:sz w:val="20"/>
        </w:rPr>
      </w:pPr>
    </w:p>
    <w:p w:rsidR="001D1396" w:rsidRDefault="001D1396" w:rsidP="00FC2F84">
      <w:pPr>
        <w:tabs>
          <w:tab w:val="left" w:pos="0"/>
        </w:tabs>
        <w:rPr>
          <w:sz w:val="20"/>
        </w:rPr>
      </w:pPr>
      <w:proofErr w:type="gramStart"/>
      <w:r>
        <w:rPr>
          <w:sz w:val="20"/>
        </w:rPr>
        <w:t>Section 7.</w:t>
      </w:r>
      <w:proofErr w:type="gramEnd"/>
      <w:r>
        <w:rPr>
          <w:sz w:val="20"/>
        </w:rPr>
        <w:t xml:space="preserve">  </w:t>
      </w:r>
      <w:proofErr w:type="gramStart"/>
      <w:r>
        <w:rPr>
          <w:sz w:val="20"/>
        </w:rPr>
        <w:t>Conduct of Business.</w:t>
      </w:r>
      <w:proofErr w:type="gramEnd"/>
    </w:p>
    <w:p w:rsidR="001D1396" w:rsidRDefault="001D1396" w:rsidP="00FC2F84">
      <w:pPr>
        <w:tabs>
          <w:tab w:val="left" w:pos="0"/>
        </w:tabs>
        <w:rPr>
          <w:sz w:val="20"/>
        </w:rPr>
      </w:pPr>
    </w:p>
    <w:p w:rsidR="001D1396" w:rsidRDefault="001D1396" w:rsidP="00FC2F84">
      <w:pPr>
        <w:tabs>
          <w:tab w:val="left" w:pos="0"/>
        </w:tabs>
        <w:ind w:left="720"/>
        <w:rPr>
          <w:sz w:val="20"/>
        </w:rPr>
      </w:pPr>
      <w:r>
        <w:rPr>
          <w:sz w:val="20"/>
        </w:rPr>
        <w:t>The conduct of business at all meetings shall be guided by “Robert’s Rules of Order Newly Revised”</w:t>
      </w:r>
    </w:p>
    <w:p w:rsidR="001D1396" w:rsidRDefault="001D1396" w:rsidP="00FC2F84">
      <w:pPr>
        <w:tabs>
          <w:tab w:val="left" w:pos="0"/>
        </w:tabs>
        <w:rPr>
          <w:sz w:val="20"/>
        </w:rPr>
      </w:pPr>
    </w:p>
    <w:p w:rsidR="001D1396" w:rsidRDefault="001D1396" w:rsidP="00FC2F84">
      <w:pPr>
        <w:tabs>
          <w:tab w:val="left" w:pos="0"/>
        </w:tabs>
        <w:rPr>
          <w:sz w:val="20"/>
        </w:rPr>
      </w:pPr>
      <w:proofErr w:type="gramStart"/>
      <w:r>
        <w:rPr>
          <w:sz w:val="20"/>
        </w:rPr>
        <w:t>Section 8.</w:t>
      </w:r>
      <w:proofErr w:type="gramEnd"/>
      <w:r>
        <w:rPr>
          <w:sz w:val="20"/>
        </w:rPr>
        <w:t xml:space="preserve">  Vacancies, Officers, Executive </w:t>
      </w:r>
      <w:r w:rsidRPr="005D594A">
        <w:rPr>
          <w:color w:val="FF0000"/>
          <w:sz w:val="20"/>
        </w:rPr>
        <w:t>Committee</w:t>
      </w:r>
      <w:r w:rsidR="00137351" w:rsidRPr="00683F12">
        <w:rPr>
          <w:color w:val="00B050"/>
          <w:sz w:val="20"/>
        </w:rPr>
        <w:t xml:space="preserve"> Board</w:t>
      </w:r>
      <w:r>
        <w:rPr>
          <w:sz w:val="20"/>
        </w:rPr>
        <w:t>:</w:t>
      </w:r>
    </w:p>
    <w:p w:rsidR="001D1396" w:rsidRDefault="001D1396" w:rsidP="00FC2F84">
      <w:pPr>
        <w:tabs>
          <w:tab w:val="left" w:pos="0"/>
        </w:tabs>
        <w:rPr>
          <w:sz w:val="20"/>
        </w:rPr>
      </w:pPr>
    </w:p>
    <w:p w:rsidR="001D1396" w:rsidRDefault="001D1396" w:rsidP="00FC2F84">
      <w:pPr>
        <w:tabs>
          <w:tab w:val="left" w:pos="0"/>
        </w:tabs>
        <w:ind w:left="720"/>
        <w:rPr>
          <w:sz w:val="20"/>
        </w:rPr>
      </w:pPr>
      <w:r>
        <w:rPr>
          <w:sz w:val="20"/>
        </w:rPr>
        <w:t xml:space="preserve">If a vacancy shall occur in any elected office; it shall be filled by the Executive </w:t>
      </w:r>
      <w:r w:rsidRPr="005D594A">
        <w:rPr>
          <w:color w:val="FF0000"/>
          <w:sz w:val="20"/>
        </w:rPr>
        <w:t>Committee</w:t>
      </w:r>
      <w:r>
        <w:rPr>
          <w:sz w:val="20"/>
        </w:rPr>
        <w:t xml:space="preserve"> </w:t>
      </w:r>
      <w:r w:rsidR="00137351" w:rsidRPr="00683F12">
        <w:rPr>
          <w:color w:val="00B050"/>
          <w:sz w:val="20"/>
        </w:rPr>
        <w:t>Board</w:t>
      </w:r>
      <w:r w:rsidR="00137351" w:rsidRPr="00137351">
        <w:rPr>
          <w:sz w:val="20"/>
        </w:rPr>
        <w:t xml:space="preserve"> </w:t>
      </w:r>
      <w:r>
        <w:rPr>
          <w:sz w:val="20"/>
        </w:rPr>
        <w:t xml:space="preserve">by a majority vote of those present and voting, at a special meeting.  An officer so appointed shall hold office during the unexpired term of the officer to whose term s/he succeeds, except for the elected Executive </w:t>
      </w:r>
      <w:r w:rsidRPr="005D594A">
        <w:rPr>
          <w:color w:val="FF0000"/>
          <w:sz w:val="20"/>
        </w:rPr>
        <w:t>Committeeperson</w:t>
      </w:r>
      <w:r w:rsidR="00683F12">
        <w:rPr>
          <w:color w:val="FF0000"/>
          <w:sz w:val="20"/>
        </w:rPr>
        <w:t xml:space="preserve"> </w:t>
      </w:r>
      <w:r w:rsidR="00683F12" w:rsidRPr="00683F12">
        <w:rPr>
          <w:color w:val="00B050"/>
          <w:sz w:val="20"/>
        </w:rPr>
        <w:t>Board member</w:t>
      </w:r>
      <w:r>
        <w:rPr>
          <w:sz w:val="20"/>
        </w:rPr>
        <w:t xml:space="preserve">, who shall serve only until the next general membership meeting.  However, a vacancy with respect to the seat in the Executive </w:t>
      </w:r>
      <w:r w:rsidRPr="005D594A">
        <w:rPr>
          <w:color w:val="FF0000"/>
          <w:sz w:val="20"/>
        </w:rPr>
        <w:t>Committee</w:t>
      </w:r>
      <w:r w:rsidR="00137351">
        <w:rPr>
          <w:sz w:val="20"/>
        </w:rPr>
        <w:t xml:space="preserve"> </w:t>
      </w:r>
      <w:r w:rsidR="00137351" w:rsidRPr="00683F12">
        <w:rPr>
          <w:color w:val="00B050"/>
          <w:sz w:val="20"/>
        </w:rPr>
        <w:t>Board</w:t>
      </w:r>
      <w:r w:rsidR="00137351" w:rsidRPr="00137351">
        <w:rPr>
          <w:sz w:val="20"/>
        </w:rPr>
        <w:t xml:space="preserve"> </w:t>
      </w:r>
      <w:r>
        <w:rPr>
          <w:sz w:val="20"/>
        </w:rPr>
        <w:t>held by the Past President of the Association shall not be filled.</w:t>
      </w:r>
    </w:p>
    <w:p w:rsidR="001D1396" w:rsidRDefault="001D1396" w:rsidP="00FC2F84">
      <w:pPr>
        <w:tabs>
          <w:tab w:val="left" w:pos="0"/>
        </w:tabs>
        <w:rPr>
          <w:sz w:val="20"/>
        </w:rPr>
      </w:pPr>
    </w:p>
    <w:p w:rsidR="001D1396" w:rsidRDefault="001D1396" w:rsidP="00FC2F84">
      <w:pPr>
        <w:tabs>
          <w:tab w:val="left" w:pos="0"/>
        </w:tabs>
        <w:rPr>
          <w:sz w:val="20"/>
        </w:rPr>
      </w:pPr>
      <w:proofErr w:type="gramStart"/>
      <w:r>
        <w:rPr>
          <w:sz w:val="20"/>
        </w:rPr>
        <w:t>Section 9.</w:t>
      </w:r>
      <w:proofErr w:type="gramEnd"/>
      <w:r>
        <w:rPr>
          <w:sz w:val="20"/>
        </w:rPr>
        <w:t xml:space="preserve">  General Powers</w:t>
      </w:r>
    </w:p>
    <w:p w:rsidR="001D1396" w:rsidRDefault="001D1396" w:rsidP="00FC2F84">
      <w:pPr>
        <w:tabs>
          <w:tab w:val="left" w:pos="0"/>
        </w:tabs>
        <w:rPr>
          <w:sz w:val="20"/>
        </w:rPr>
      </w:pPr>
    </w:p>
    <w:p w:rsidR="001D1396" w:rsidRDefault="001D1396" w:rsidP="00FC2F84">
      <w:pPr>
        <w:tabs>
          <w:tab w:val="left" w:pos="0"/>
        </w:tabs>
        <w:ind w:firstLine="720"/>
        <w:rPr>
          <w:sz w:val="20"/>
        </w:rPr>
      </w:pPr>
      <w:r>
        <w:rPr>
          <w:sz w:val="20"/>
        </w:rPr>
        <w:t xml:space="preserve">The Executive </w:t>
      </w:r>
      <w:r w:rsidRPr="00FC2F84">
        <w:rPr>
          <w:color w:val="FF0000"/>
          <w:sz w:val="20"/>
        </w:rPr>
        <w:t>Committee</w:t>
      </w:r>
      <w:r w:rsidR="00FC2F84">
        <w:rPr>
          <w:sz w:val="20"/>
        </w:rPr>
        <w:t xml:space="preserve"> </w:t>
      </w:r>
      <w:r w:rsidR="00FC2F84" w:rsidRPr="00FC2F84">
        <w:rPr>
          <w:color w:val="00B050"/>
          <w:sz w:val="20"/>
        </w:rPr>
        <w:t>Board</w:t>
      </w:r>
      <w:r>
        <w:rPr>
          <w:sz w:val="20"/>
        </w:rPr>
        <w:t xml:space="preserve"> shall </w:t>
      </w:r>
      <w:proofErr w:type="spellStart"/>
      <w:r>
        <w:rPr>
          <w:sz w:val="20"/>
        </w:rPr>
        <w:t>advise</w:t>
      </w:r>
      <w:proofErr w:type="spellEnd"/>
      <w:r>
        <w:rPr>
          <w:sz w:val="20"/>
        </w:rPr>
        <w:t xml:space="preserve"> and counsel the President with respect to management.</w:t>
      </w:r>
    </w:p>
    <w:p w:rsidR="001D1396" w:rsidRDefault="001D1396" w:rsidP="00FC2F84">
      <w:pPr>
        <w:tabs>
          <w:tab w:val="left" w:pos="0"/>
        </w:tabs>
        <w:rPr>
          <w:sz w:val="20"/>
        </w:rPr>
      </w:pPr>
    </w:p>
    <w:p w:rsidR="001D1396" w:rsidRPr="00FC2F84" w:rsidRDefault="001D1396" w:rsidP="00FC2F84">
      <w:pPr>
        <w:tabs>
          <w:tab w:val="left" w:pos="0"/>
        </w:tabs>
        <w:rPr>
          <w:sz w:val="20"/>
          <w:szCs w:val="20"/>
        </w:rPr>
      </w:pPr>
      <w:proofErr w:type="gramStart"/>
      <w:r w:rsidRPr="00FC2F84">
        <w:t>S</w:t>
      </w:r>
      <w:r w:rsidRPr="00FC2F84">
        <w:rPr>
          <w:sz w:val="20"/>
          <w:szCs w:val="20"/>
        </w:rPr>
        <w:t>ection 10.</w:t>
      </w:r>
      <w:proofErr w:type="gramEnd"/>
      <w:r w:rsidRPr="00FC2F84">
        <w:rPr>
          <w:sz w:val="20"/>
          <w:szCs w:val="20"/>
        </w:rPr>
        <w:t xml:space="preserve">  </w:t>
      </w:r>
      <w:proofErr w:type="gramStart"/>
      <w:r w:rsidRPr="00FC2F84">
        <w:rPr>
          <w:sz w:val="20"/>
          <w:szCs w:val="20"/>
        </w:rPr>
        <w:t>Special Powers.</w:t>
      </w:r>
      <w:proofErr w:type="gramEnd"/>
      <w:r w:rsidR="00FF04CC" w:rsidRPr="00FC2F84">
        <w:rPr>
          <w:sz w:val="20"/>
          <w:szCs w:val="20"/>
        </w:rPr>
        <w:t xml:space="preserve"> </w:t>
      </w:r>
    </w:p>
    <w:p w:rsidR="001D1396" w:rsidRPr="00FC2F84" w:rsidRDefault="001D1396" w:rsidP="00FC2F84">
      <w:pPr>
        <w:tabs>
          <w:tab w:val="left" w:pos="0"/>
        </w:tabs>
        <w:rPr>
          <w:sz w:val="20"/>
          <w:szCs w:val="20"/>
        </w:rPr>
      </w:pPr>
    </w:p>
    <w:p w:rsidR="001D1396" w:rsidRPr="00FC2F84" w:rsidRDefault="001D1396" w:rsidP="00FC2F84">
      <w:pPr>
        <w:tabs>
          <w:tab w:val="left" w:pos="0"/>
        </w:tabs>
        <w:ind w:left="720"/>
        <w:rPr>
          <w:sz w:val="20"/>
          <w:szCs w:val="20"/>
        </w:rPr>
      </w:pPr>
      <w:r w:rsidRPr="00FC2F84">
        <w:rPr>
          <w:sz w:val="20"/>
          <w:szCs w:val="20"/>
        </w:rPr>
        <w:t xml:space="preserve">The Executive </w:t>
      </w:r>
      <w:r w:rsidRPr="00FC2F84">
        <w:rPr>
          <w:color w:val="FF0000"/>
          <w:sz w:val="20"/>
          <w:szCs w:val="20"/>
        </w:rPr>
        <w:t>Commit</w:t>
      </w:r>
      <w:r w:rsidR="00FF04CC" w:rsidRPr="00FC2F84">
        <w:rPr>
          <w:color w:val="FF0000"/>
          <w:sz w:val="20"/>
          <w:szCs w:val="20"/>
        </w:rPr>
        <w:t>tee</w:t>
      </w:r>
      <w:r w:rsidR="00FF04CC" w:rsidRPr="00FC2F84">
        <w:rPr>
          <w:sz w:val="20"/>
          <w:szCs w:val="20"/>
        </w:rPr>
        <w:t xml:space="preserve"> </w:t>
      </w:r>
      <w:r w:rsidR="00FC2F84" w:rsidRPr="00FC2F84">
        <w:rPr>
          <w:color w:val="00B050"/>
          <w:sz w:val="20"/>
          <w:szCs w:val="20"/>
        </w:rPr>
        <w:t>Board</w:t>
      </w:r>
      <w:r w:rsidR="00FC2F84" w:rsidRPr="00FC2F84">
        <w:rPr>
          <w:sz w:val="20"/>
          <w:szCs w:val="20"/>
        </w:rPr>
        <w:t xml:space="preserve"> </w:t>
      </w:r>
      <w:r w:rsidR="00FF04CC" w:rsidRPr="00FC2F84">
        <w:rPr>
          <w:sz w:val="20"/>
          <w:szCs w:val="20"/>
        </w:rPr>
        <w:t xml:space="preserve">shall make reasonable rules </w:t>
      </w:r>
      <w:r w:rsidRPr="00FC2F84">
        <w:rPr>
          <w:sz w:val="20"/>
          <w:szCs w:val="20"/>
        </w:rPr>
        <w:t>and regulations regarding the use of the beach, the lake and other property and facilities of the Association.</w:t>
      </w:r>
    </w:p>
    <w:p w:rsidR="001D1396" w:rsidRPr="00FF04CC" w:rsidRDefault="001D1396" w:rsidP="00FC2F84">
      <w:pPr>
        <w:tabs>
          <w:tab w:val="left" w:pos="0"/>
        </w:tabs>
        <w:rPr>
          <w:b/>
        </w:rPr>
      </w:pPr>
    </w:p>
    <w:p w:rsidR="001D1396" w:rsidRDefault="001D1396" w:rsidP="00FC2F84">
      <w:pPr>
        <w:tabs>
          <w:tab w:val="left" w:pos="0"/>
        </w:tabs>
        <w:rPr>
          <w:sz w:val="20"/>
        </w:rPr>
      </w:pPr>
    </w:p>
    <w:p w:rsidR="001D1396" w:rsidRDefault="001D1396" w:rsidP="00FC2F84">
      <w:pPr>
        <w:tabs>
          <w:tab w:val="left" w:pos="0"/>
        </w:tabs>
        <w:jc w:val="center"/>
        <w:rPr>
          <w:sz w:val="20"/>
        </w:rPr>
      </w:pPr>
      <w:r>
        <w:rPr>
          <w:sz w:val="20"/>
        </w:rPr>
        <w:t>ARTICLE VIII</w:t>
      </w:r>
    </w:p>
    <w:p w:rsidR="001D1396" w:rsidRDefault="001D1396" w:rsidP="00FC2F84">
      <w:pPr>
        <w:tabs>
          <w:tab w:val="left" w:pos="0"/>
        </w:tabs>
        <w:jc w:val="center"/>
        <w:rPr>
          <w:sz w:val="20"/>
        </w:rPr>
      </w:pPr>
      <w:r>
        <w:rPr>
          <w:sz w:val="20"/>
        </w:rPr>
        <w:t>NOMINATIONS</w:t>
      </w:r>
    </w:p>
    <w:p w:rsidR="001D1396" w:rsidRDefault="001D1396" w:rsidP="00FC2F84">
      <w:pPr>
        <w:tabs>
          <w:tab w:val="left" w:pos="0"/>
        </w:tabs>
        <w:rPr>
          <w:sz w:val="20"/>
        </w:rPr>
      </w:pPr>
    </w:p>
    <w:p w:rsidR="001D1396" w:rsidRDefault="001D1396" w:rsidP="00FC2F84">
      <w:pPr>
        <w:tabs>
          <w:tab w:val="left" w:pos="0"/>
        </w:tabs>
        <w:rPr>
          <w:sz w:val="20"/>
        </w:rPr>
      </w:pPr>
      <w:r>
        <w:rPr>
          <w:sz w:val="20"/>
        </w:rPr>
        <w:tab/>
      </w:r>
      <w:proofErr w:type="gramStart"/>
      <w:r>
        <w:rPr>
          <w:sz w:val="20"/>
        </w:rPr>
        <w:t>Section 1.</w:t>
      </w:r>
      <w:proofErr w:type="gramEnd"/>
      <w:r>
        <w:rPr>
          <w:sz w:val="20"/>
        </w:rPr>
        <w:t xml:space="preserve">  </w:t>
      </w:r>
      <w:proofErr w:type="gramStart"/>
      <w:r>
        <w:rPr>
          <w:sz w:val="20"/>
        </w:rPr>
        <w:t>Nomination Committee.</w:t>
      </w:r>
      <w:proofErr w:type="gramEnd"/>
    </w:p>
    <w:p w:rsidR="001D1396" w:rsidRDefault="001D1396" w:rsidP="00FC2F84">
      <w:pPr>
        <w:tabs>
          <w:tab w:val="left" w:pos="0"/>
        </w:tabs>
        <w:rPr>
          <w:sz w:val="20"/>
        </w:rPr>
      </w:pPr>
    </w:p>
    <w:p w:rsidR="001D1396" w:rsidRDefault="001D1396" w:rsidP="00FC2F84">
      <w:pPr>
        <w:tabs>
          <w:tab w:val="left" w:pos="0"/>
        </w:tabs>
        <w:rPr>
          <w:sz w:val="20"/>
        </w:rPr>
      </w:pPr>
      <w:r>
        <w:rPr>
          <w:sz w:val="20"/>
        </w:rPr>
        <w:t xml:space="preserve">At a regular meeting of the Executive </w:t>
      </w:r>
      <w:r w:rsidRPr="00FC2F84">
        <w:rPr>
          <w:color w:val="FF0000"/>
          <w:sz w:val="20"/>
        </w:rPr>
        <w:t>Committee</w:t>
      </w:r>
      <w:r>
        <w:rPr>
          <w:sz w:val="20"/>
        </w:rPr>
        <w:t xml:space="preserve"> </w:t>
      </w:r>
      <w:r w:rsidR="00FC2F84" w:rsidRPr="00FC2F84">
        <w:rPr>
          <w:color w:val="00B050"/>
          <w:sz w:val="20"/>
        </w:rPr>
        <w:t>Board</w:t>
      </w:r>
      <w:r w:rsidR="00FC2F84" w:rsidRPr="00FC2F84">
        <w:rPr>
          <w:sz w:val="20"/>
        </w:rPr>
        <w:t xml:space="preserve"> </w:t>
      </w:r>
      <w:r>
        <w:rPr>
          <w:sz w:val="20"/>
        </w:rPr>
        <w:t xml:space="preserve">in each year, which shall not be later than 90 days prior to the annual election, the Executive </w:t>
      </w:r>
      <w:r w:rsidRPr="00FC2F84">
        <w:rPr>
          <w:color w:val="FF0000"/>
          <w:sz w:val="20"/>
        </w:rPr>
        <w:t>Committee</w:t>
      </w:r>
      <w:r w:rsidR="00FC2F84">
        <w:rPr>
          <w:sz w:val="20"/>
        </w:rPr>
        <w:t xml:space="preserve"> </w:t>
      </w:r>
      <w:r w:rsidR="00FC2F84" w:rsidRPr="00FC2F84">
        <w:rPr>
          <w:color w:val="00B050"/>
          <w:sz w:val="20"/>
        </w:rPr>
        <w:t>Board</w:t>
      </w:r>
      <w:r>
        <w:rPr>
          <w:sz w:val="20"/>
        </w:rPr>
        <w:t xml:space="preserve">, or in its failure to act, the President, shall designate a </w:t>
      </w:r>
      <w:r w:rsidRPr="009072D9">
        <w:rPr>
          <w:sz w:val="20"/>
        </w:rPr>
        <w:t>Nominating Committee consisting of not less than three members</w:t>
      </w:r>
      <w:r w:rsidR="009072D9">
        <w:rPr>
          <w:sz w:val="20"/>
        </w:rPr>
        <w:t>.   T</w:t>
      </w:r>
      <w:r>
        <w:rPr>
          <w:sz w:val="20"/>
        </w:rPr>
        <w:t>he majority of such committee not to be Executive Committeepersons</w:t>
      </w:r>
      <w:r w:rsidR="00FC2F84">
        <w:rPr>
          <w:sz w:val="20"/>
        </w:rPr>
        <w:t xml:space="preserve"> Board Members</w:t>
      </w:r>
      <w:r>
        <w:rPr>
          <w:sz w:val="20"/>
        </w:rPr>
        <w:t xml:space="preserve"> or Officers of the Association, </w:t>
      </w:r>
      <w:r w:rsidR="009072D9">
        <w:rPr>
          <w:color w:val="00B050"/>
          <w:sz w:val="20"/>
        </w:rPr>
        <w:t xml:space="preserve">if </w:t>
      </w:r>
      <w:proofErr w:type="gramStart"/>
      <w:r w:rsidR="009072D9">
        <w:rPr>
          <w:color w:val="00B050"/>
          <w:sz w:val="20"/>
        </w:rPr>
        <w:t>feasible,</w:t>
      </w:r>
      <w:proofErr w:type="gramEnd"/>
      <w:r w:rsidR="009072D9">
        <w:rPr>
          <w:color w:val="00B050"/>
          <w:sz w:val="20"/>
        </w:rPr>
        <w:t xml:space="preserve"> </w:t>
      </w:r>
      <w:r>
        <w:rPr>
          <w:sz w:val="20"/>
        </w:rPr>
        <w:t>and such committee shall designate its own chairperson.</w:t>
      </w:r>
    </w:p>
    <w:p w:rsidR="001D1396" w:rsidRDefault="001D1396" w:rsidP="00FC2F84">
      <w:pPr>
        <w:tabs>
          <w:tab w:val="left" w:pos="0"/>
        </w:tabs>
        <w:rPr>
          <w:sz w:val="20"/>
        </w:rPr>
      </w:pPr>
    </w:p>
    <w:p w:rsidR="001D1396" w:rsidRDefault="001D1396" w:rsidP="00FC2F84">
      <w:pPr>
        <w:tabs>
          <w:tab w:val="left" w:pos="0"/>
        </w:tabs>
        <w:rPr>
          <w:sz w:val="20"/>
        </w:rPr>
      </w:pPr>
      <w:r>
        <w:rPr>
          <w:sz w:val="20"/>
        </w:rPr>
        <w:tab/>
      </w:r>
      <w:proofErr w:type="gramStart"/>
      <w:r>
        <w:rPr>
          <w:sz w:val="20"/>
        </w:rPr>
        <w:t>Section 2.</w:t>
      </w:r>
      <w:proofErr w:type="gramEnd"/>
      <w:r>
        <w:rPr>
          <w:sz w:val="20"/>
        </w:rPr>
        <w:t xml:space="preserve">  </w:t>
      </w:r>
      <w:proofErr w:type="gramStart"/>
      <w:r>
        <w:rPr>
          <w:sz w:val="20"/>
        </w:rPr>
        <w:t>Nominations by Committee.</w:t>
      </w:r>
      <w:proofErr w:type="gramEnd"/>
    </w:p>
    <w:p w:rsidR="001D1396" w:rsidRDefault="001D1396" w:rsidP="00FC2F84">
      <w:pPr>
        <w:tabs>
          <w:tab w:val="left" w:pos="0"/>
        </w:tabs>
        <w:rPr>
          <w:sz w:val="20"/>
        </w:rPr>
      </w:pPr>
    </w:p>
    <w:p w:rsidR="001D1396" w:rsidRDefault="001D1396" w:rsidP="00FC2F84">
      <w:pPr>
        <w:tabs>
          <w:tab w:val="left" w:pos="0"/>
        </w:tabs>
        <w:rPr>
          <w:sz w:val="20"/>
        </w:rPr>
      </w:pPr>
      <w:r>
        <w:rPr>
          <w:sz w:val="20"/>
        </w:rPr>
        <w:t xml:space="preserve">The Nominating Committee shall, before the first day in September of each year, solicit and receive nominations for election as officers and </w:t>
      </w:r>
      <w:r w:rsidRPr="008634C8">
        <w:rPr>
          <w:color w:val="FF0000"/>
          <w:sz w:val="20"/>
        </w:rPr>
        <w:t>committeepersons</w:t>
      </w:r>
      <w:r w:rsidR="008634C8">
        <w:rPr>
          <w:sz w:val="20"/>
        </w:rPr>
        <w:t xml:space="preserve"> </w:t>
      </w:r>
      <w:r w:rsidR="008634C8" w:rsidRPr="008634C8">
        <w:rPr>
          <w:color w:val="00B050"/>
          <w:sz w:val="20"/>
        </w:rPr>
        <w:t>board members</w:t>
      </w:r>
      <w:r>
        <w:rPr>
          <w:sz w:val="20"/>
        </w:rPr>
        <w:t xml:space="preserve">, the numbers sufficient to fill the vacancies on the Executive </w:t>
      </w:r>
      <w:r w:rsidRPr="008634C8">
        <w:rPr>
          <w:color w:val="FF0000"/>
          <w:sz w:val="20"/>
        </w:rPr>
        <w:t>Committee</w:t>
      </w:r>
      <w:r>
        <w:rPr>
          <w:sz w:val="20"/>
        </w:rPr>
        <w:t xml:space="preserve"> </w:t>
      </w:r>
      <w:r w:rsidR="008634C8" w:rsidRPr="008634C8">
        <w:rPr>
          <w:color w:val="00B050"/>
          <w:sz w:val="20"/>
        </w:rPr>
        <w:t>Board</w:t>
      </w:r>
      <w:r w:rsidR="008634C8">
        <w:rPr>
          <w:sz w:val="20"/>
        </w:rPr>
        <w:t xml:space="preserve"> </w:t>
      </w:r>
      <w:r w:rsidRPr="008634C8">
        <w:rPr>
          <w:color w:val="FF0000"/>
          <w:sz w:val="20"/>
        </w:rPr>
        <w:t>and elective officers</w:t>
      </w:r>
      <w:r>
        <w:rPr>
          <w:sz w:val="20"/>
        </w:rPr>
        <w:t xml:space="preserve"> at the next ensuing election, and furnish the President with the names and written acceptances of the </w:t>
      </w:r>
      <w:r>
        <w:rPr>
          <w:sz w:val="20"/>
        </w:rPr>
        <w:lastRenderedPageBreak/>
        <w:t xml:space="preserve">persons so nominated.  Notice of the nominations shall be </w:t>
      </w:r>
      <w:r w:rsidRPr="008634C8">
        <w:rPr>
          <w:color w:val="FF0000"/>
          <w:sz w:val="20"/>
        </w:rPr>
        <w:t>mailed</w:t>
      </w:r>
      <w:r>
        <w:rPr>
          <w:sz w:val="20"/>
        </w:rPr>
        <w:t xml:space="preserve"> </w:t>
      </w:r>
      <w:r w:rsidR="008634C8" w:rsidRPr="008634C8">
        <w:rPr>
          <w:color w:val="00B050"/>
          <w:sz w:val="20"/>
        </w:rPr>
        <w:t>sent</w:t>
      </w:r>
      <w:r w:rsidR="008634C8">
        <w:rPr>
          <w:sz w:val="20"/>
        </w:rPr>
        <w:t xml:space="preserve"> </w:t>
      </w:r>
      <w:r>
        <w:rPr>
          <w:sz w:val="20"/>
        </w:rPr>
        <w:t>to the members of the Association together with the notice of the annual October meeting of the Association.</w:t>
      </w:r>
    </w:p>
    <w:p w:rsidR="001D1396" w:rsidRDefault="001D1396" w:rsidP="00FC2F84">
      <w:pPr>
        <w:tabs>
          <w:tab w:val="left" w:pos="0"/>
        </w:tabs>
        <w:rPr>
          <w:sz w:val="20"/>
        </w:rPr>
      </w:pPr>
    </w:p>
    <w:p w:rsidR="001D1396" w:rsidRDefault="001D1396" w:rsidP="00FC2F84">
      <w:pPr>
        <w:tabs>
          <w:tab w:val="left" w:pos="0"/>
        </w:tabs>
        <w:rPr>
          <w:sz w:val="20"/>
        </w:rPr>
      </w:pPr>
      <w:r>
        <w:rPr>
          <w:sz w:val="20"/>
        </w:rPr>
        <w:tab/>
      </w:r>
      <w:proofErr w:type="gramStart"/>
      <w:r>
        <w:rPr>
          <w:sz w:val="20"/>
        </w:rPr>
        <w:t>Section 3.</w:t>
      </w:r>
      <w:proofErr w:type="gramEnd"/>
      <w:r>
        <w:rPr>
          <w:sz w:val="20"/>
        </w:rPr>
        <w:t xml:space="preserve">  </w:t>
      </w:r>
      <w:proofErr w:type="gramStart"/>
      <w:r>
        <w:rPr>
          <w:sz w:val="20"/>
        </w:rPr>
        <w:t>Nominations by Members.</w:t>
      </w:r>
      <w:proofErr w:type="gramEnd"/>
    </w:p>
    <w:p w:rsidR="001D1396" w:rsidRDefault="001D1396" w:rsidP="00FC2F84">
      <w:pPr>
        <w:tabs>
          <w:tab w:val="left" w:pos="0"/>
        </w:tabs>
        <w:rPr>
          <w:sz w:val="20"/>
        </w:rPr>
      </w:pPr>
    </w:p>
    <w:p w:rsidR="001D1396" w:rsidRDefault="001D1396" w:rsidP="00FC2F84">
      <w:pPr>
        <w:tabs>
          <w:tab w:val="left" w:pos="0"/>
        </w:tabs>
        <w:rPr>
          <w:sz w:val="20"/>
        </w:rPr>
      </w:pPr>
      <w:r>
        <w:rPr>
          <w:sz w:val="20"/>
        </w:rPr>
        <w:t xml:space="preserve">At the annual October meeting of the Association, the general membership may nominate additional candidates for any or all Officers and </w:t>
      </w:r>
      <w:r w:rsidRPr="008634C8">
        <w:rPr>
          <w:color w:val="FF0000"/>
          <w:sz w:val="20"/>
        </w:rPr>
        <w:t>Executive Committeepersons</w:t>
      </w:r>
      <w:r w:rsidR="008634C8">
        <w:rPr>
          <w:sz w:val="20"/>
        </w:rPr>
        <w:t xml:space="preserve"> </w:t>
      </w:r>
      <w:r w:rsidR="008634C8" w:rsidRPr="008634C8">
        <w:rPr>
          <w:color w:val="00B050"/>
          <w:sz w:val="20"/>
        </w:rPr>
        <w:t>Board members</w:t>
      </w:r>
      <w:r>
        <w:rPr>
          <w:sz w:val="20"/>
        </w:rPr>
        <w:t>.</w:t>
      </w:r>
    </w:p>
    <w:p w:rsidR="001D1396" w:rsidRDefault="001D1396" w:rsidP="00FC2F84">
      <w:pPr>
        <w:tabs>
          <w:tab w:val="left" w:pos="0"/>
        </w:tabs>
        <w:rPr>
          <w:sz w:val="20"/>
        </w:rPr>
      </w:pPr>
    </w:p>
    <w:p w:rsidR="001D1396" w:rsidRDefault="001D1396" w:rsidP="00FC2F84">
      <w:pPr>
        <w:tabs>
          <w:tab w:val="left" w:pos="0"/>
        </w:tabs>
        <w:rPr>
          <w:sz w:val="20"/>
        </w:rPr>
      </w:pPr>
      <w:r>
        <w:rPr>
          <w:sz w:val="20"/>
        </w:rPr>
        <w:tab/>
      </w:r>
      <w:proofErr w:type="gramStart"/>
      <w:r>
        <w:rPr>
          <w:sz w:val="20"/>
        </w:rPr>
        <w:t>Section 4.</w:t>
      </w:r>
      <w:proofErr w:type="gramEnd"/>
      <w:r>
        <w:rPr>
          <w:sz w:val="20"/>
        </w:rPr>
        <w:t xml:space="preserve">  </w:t>
      </w:r>
      <w:proofErr w:type="gramStart"/>
      <w:r>
        <w:rPr>
          <w:sz w:val="20"/>
        </w:rPr>
        <w:t>Eligibility for Nominations.</w:t>
      </w:r>
      <w:proofErr w:type="gramEnd"/>
    </w:p>
    <w:p w:rsidR="001D1396" w:rsidRDefault="001D1396" w:rsidP="00FC2F84">
      <w:pPr>
        <w:tabs>
          <w:tab w:val="left" w:pos="0"/>
        </w:tabs>
        <w:rPr>
          <w:sz w:val="20"/>
        </w:rPr>
      </w:pPr>
    </w:p>
    <w:p w:rsidR="001D1396" w:rsidRDefault="001D1396" w:rsidP="00FC2F84">
      <w:pPr>
        <w:tabs>
          <w:tab w:val="left" w:pos="0"/>
        </w:tabs>
        <w:rPr>
          <w:sz w:val="20"/>
        </w:rPr>
      </w:pPr>
      <w:r>
        <w:rPr>
          <w:sz w:val="20"/>
        </w:rPr>
        <w:t xml:space="preserve">No one shall be eligible to become an Officer or </w:t>
      </w:r>
      <w:r w:rsidRPr="008634C8">
        <w:rPr>
          <w:color w:val="FF0000"/>
          <w:sz w:val="20"/>
        </w:rPr>
        <w:t>Executive Committeeperson</w:t>
      </w:r>
      <w:r>
        <w:rPr>
          <w:sz w:val="20"/>
        </w:rPr>
        <w:t xml:space="preserve"> </w:t>
      </w:r>
      <w:r w:rsidR="008634C8" w:rsidRPr="008634C8">
        <w:rPr>
          <w:color w:val="00B050"/>
          <w:sz w:val="20"/>
        </w:rPr>
        <w:t>Board member</w:t>
      </w:r>
      <w:r w:rsidR="008634C8">
        <w:rPr>
          <w:sz w:val="20"/>
        </w:rPr>
        <w:t xml:space="preserve"> </w:t>
      </w:r>
      <w:r>
        <w:rPr>
          <w:sz w:val="20"/>
        </w:rPr>
        <w:t>unless s/he prior to his/her nomination is a member in good standing.</w:t>
      </w:r>
    </w:p>
    <w:p w:rsidR="001D1396" w:rsidRDefault="001D1396" w:rsidP="00FC2F84">
      <w:pPr>
        <w:tabs>
          <w:tab w:val="left" w:pos="0"/>
        </w:tabs>
        <w:rPr>
          <w:sz w:val="20"/>
        </w:rPr>
      </w:pPr>
    </w:p>
    <w:p w:rsidR="001D1396" w:rsidRDefault="001D1396" w:rsidP="00FC2F84">
      <w:pPr>
        <w:tabs>
          <w:tab w:val="left" w:pos="0"/>
        </w:tabs>
        <w:rPr>
          <w:sz w:val="20"/>
        </w:rPr>
      </w:pPr>
      <w:r>
        <w:rPr>
          <w:sz w:val="20"/>
        </w:rPr>
        <w:tab/>
      </w:r>
      <w:proofErr w:type="gramStart"/>
      <w:r>
        <w:rPr>
          <w:sz w:val="20"/>
        </w:rPr>
        <w:t>Section 5.</w:t>
      </w:r>
      <w:proofErr w:type="gramEnd"/>
      <w:r>
        <w:rPr>
          <w:sz w:val="20"/>
        </w:rPr>
        <w:t xml:space="preserve">  </w:t>
      </w:r>
      <w:proofErr w:type="gramStart"/>
      <w:r>
        <w:rPr>
          <w:sz w:val="20"/>
        </w:rPr>
        <w:t>Death or Disability Prior to Election.</w:t>
      </w:r>
      <w:proofErr w:type="gramEnd"/>
    </w:p>
    <w:p w:rsidR="001D1396" w:rsidRDefault="001D1396" w:rsidP="00FC2F84">
      <w:pPr>
        <w:tabs>
          <w:tab w:val="left" w:pos="0"/>
        </w:tabs>
        <w:rPr>
          <w:sz w:val="20"/>
        </w:rPr>
      </w:pPr>
    </w:p>
    <w:p w:rsidR="001D1396" w:rsidRDefault="001D1396" w:rsidP="00FC2F84">
      <w:pPr>
        <w:tabs>
          <w:tab w:val="left" w:pos="0"/>
        </w:tabs>
        <w:rPr>
          <w:sz w:val="20"/>
        </w:rPr>
      </w:pPr>
      <w:r>
        <w:rPr>
          <w:sz w:val="20"/>
        </w:rPr>
        <w:t>In the event of death or disability or withdrawal of any nominee prior to election, the Nominating Committee shall substitute a nominee or nominees at a special meeting called for that purpose.</w:t>
      </w:r>
    </w:p>
    <w:p w:rsidR="001D1396" w:rsidRDefault="001D1396" w:rsidP="00FC2F84">
      <w:pPr>
        <w:tabs>
          <w:tab w:val="left" w:pos="0"/>
        </w:tabs>
        <w:rPr>
          <w:sz w:val="20"/>
        </w:rPr>
      </w:pPr>
    </w:p>
    <w:p w:rsidR="001D1396" w:rsidRDefault="001D1396" w:rsidP="00FC2F84">
      <w:pPr>
        <w:tabs>
          <w:tab w:val="left" w:pos="0"/>
        </w:tabs>
        <w:jc w:val="center"/>
        <w:rPr>
          <w:sz w:val="20"/>
        </w:rPr>
      </w:pPr>
      <w:r>
        <w:rPr>
          <w:sz w:val="20"/>
        </w:rPr>
        <w:t>ARTICLE IX</w:t>
      </w:r>
    </w:p>
    <w:p w:rsidR="001D1396" w:rsidRDefault="001D1396" w:rsidP="00FC2F84">
      <w:pPr>
        <w:tabs>
          <w:tab w:val="left" w:pos="0"/>
        </w:tabs>
        <w:jc w:val="center"/>
        <w:rPr>
          <w:sz w:val="20"/>
        </w:rPr>
      </w:pPr>
      <w:r>
        <w:rPr>
          <w:sz w:val="20"/>
        </w:rPr>
        <w:t>Elections- Installations</w:t>
      </w:r>
    </w:p>
    <w:p w:rsidR="001D1396" w:rsidRDefault="001D1396" w:rsidP="00FC2F84">
      <w:pPr>
        <w:tabs>
          <w:tab w:val="left" w:pos="0"/>
        </w:tabs>
        <w:rPr>
          <w:sz w:val="20"/>
        </w:rPr>
      </w:pPr>
    </w:p>
    <w:p w:rsidR="001D1396" w:rsidRDefault="001D1396" w:rsidP="00FC2F84">
      <w:pPr>
        <w:tabs>
          <w:tab w:val="left" w:pos="0"/>
        </w:tabs>
        <w:rPr>
          <w:sz w:val="20"/>
        </w:rPr>
      </w:pPr>
      <w:r>
        <w:rPr>
          <w:sz w:val="20"/>
        </w:rPr>
        <w:tab/>
      </w:r>
      <w:proofErr w:type="gramStart"/>
      <w:r>
        <w:rPr>
          <w:sz w:val="20"/>
        </w:rPr>
        <w:t>Section 1.</w:t>
      </w:r>
      <w:proofErr w:type="gramEnd"/>
      <w:r>
        <w:rPr>
          <w:sz w:val="20"/>
        </w:rPr>
        <w:t xml:space="preserve">  </w:t>
      </w:r>
      <w:proofErr w:type="gramStart"/>
      <w:r>
        <w:rPr>
          <w:sz w:val="20"/>
        </w:rPr>
        <w:t>Election Committee.</w:t>
      </w:r>
      <w:proofErr w:type="gramEnd"/>
    </w:p>
    <w:p w:rsidR="001D1396" w:rsidRDefault="001D1396" w:rsidP="00FC2F84">
      <w:pPr>
        <w:tabs>
          <w:tab w:val="left" w:pos="0"/>
        </w:tabs>
        <w:rPr>
          <w:sz w:val="20"/>
        </w:rPr>
      </w:pPr>
    </w:p>
    <w:p w:rsidR="001D1396" w:rsidRDefault="001D1396" w:rsidP="00FC2F84">
      <w:pPr>
        <w:tabs>
          <w:tab w:val="left" w:pos="0"/>
        </w:tabs>
        <w:rPr>
          <w:sz w:val="20"/>
        </w:rPr>
      </w:pPr>
      <w:r>
        <w:rPr>
          <w:sz w:val="20"/>
        </w:rPr>
        <w:t>In a case where there is more than one candidate running for any office, the President shall appoint an Election Committee to supervise a secret ballot.</w:t>
      </w:r>
    </w:p>
    <w:p w:rsidR="001D1396" w:rsidRDefault="001D1396" w:rsidP="00FC2F84">
      <w:pPr>
        <w:tabs>
          <w:tab w:val="left" w:pos="0"/>
        </w:tabs>
        <w:rPr>
          <w:sz w:val="20"/>
        </w:rPr>
      </w:pPr>
    </w:p>
    <w:p w:rsidR="001D1396" w:rsidRDefault="001D1396" w:rsidP="00FC2F84">
      <w:pPr>
        <w:tabs>
          <w:tab w:val="left" w:pos="0"/>
        </w:tabs>
        <w:rPr>
          <w:sz w:val="20"/>
        </w:rPr>
      </w:pPr>
      <w:r>
        <w:rPr>
          <w:sz w:val="20"/>
        </w:rPr>
        <w:tab/>
      </w:r>
      <w:proofErr w:type="gramStart"/>
      <w:r>
        <w:rPr>
          <w:sz w:val="20"/>
        </w:rPr>
        <w:t>Section 2.</w:t>
      </w:r>
      <w:proofErr w:type="gramEnd"/>
      <w:r>
        <w:rPr>
          <w:sz w:val="20"/>
        </w:rPr>
        <w:t xml:space="preserve">  </w:t>
      </w:r>
      <w:proofErr w:type="gramStart"/>
      <w:r>
        <w:rPr>
          <w:sz w:val="20"/>
        </w:rPr>
        <w:t>Date of Election.</w:t>
      </w:r>
      <w:proofErr w:type="gramEnd"/>
    </w:p>
    <w:p w:rsidR="001D1396" w:rsidRDefault="001D1396" w:rsidP="00FC2F84">
      <w:pPr>
        <w:tabs>
          <w:tab w:val="left" w:pos="0"/>
        </w:tabs>
        <w:rPr>
          <w:sz w:val="20"/>
        </w:rPr>
      </w:pPr>
    </w:p>
    <w:p w:rsidR="001D1396" w:rsidRDefault="001D1396" w:rsidP="00FC2F84">
      <w:pPr>
        <w:tabs>
          <w:tab w:val="left" w:pos="0"/>
        </w:tabs>
        <w:rPr>
          <w:sz w:val="20"/>
        </w:rPr>
      </w:pPr>
      <w:r>
        <w:rPr>
          <w:sz w:val="20"/>
        </w:rPr>
        <w:t xml:space="preserve">The annual election of Officers and </w:t>
      </w:r>
      <w:r w:rsidRPr="008634C8">
        <w:rPr>
          <w:color w:val="FF0000"/>
          <w:sz w:val="20"/>
        </w:rPr>
        <w:t>Executive Committeepersons</w:t>
      </w:r>
      <w:r>
        <w:rPr>
          <w:sz w:val="20"/>
        </w:rPr>
        <w:t xml:space="preserve"> </w:t>
      </w:r>
      <w:r w:rsidR="008634C8" w:rsidRPr="008634C8">
        <w:rPr>
          <w:color w:val="00B050"/>
          <w:sz w:val="20"/>
        </w:rPr>
        <w:t>Board members</w:t>
      </w:r>
      <w:r w:rsidR="008634C8" w:rsidRPr="008634C8">
        <w:rPr>
          <w:sz w:val="20"/>
        </w:rPr>
        <w:t xml:space="preserve"> </w:t>
      </w:r>
      <w:r>
        <w:rPr>
          <w:sz w:val="20"/>
        </w:rPr>
        <w:t>shall be held at the October Annual meeting of each year.</w:t>
      </w:r>
    </w:p>
    <w:p w:rsidR="001D1396" w:rsidRDefault="001D1396" w:rsidP="00FC2F84">
      <w:pPr>
        <w:tabs>
          <w:tab w:val="left" w:pos="0"/>
        </w:tabs>
        <w:rPr>
          <w:sz w:val="20"/>
        </w:rPr>
      </w:pPr>
    </w:p>
    <w:p w:rsidR="001D1396" w:rsidRDefault="001D1396" w:rsidP="00FC2F84">
      <w:pPr>
        <w:tabs>
          <w:tab w:val="left" w:pos="0"/>
        </w:tabs>
        <w:rPr>
          <w:sz w:val="20"/>
        </w:rPr>
      </w:pPr>
      <w:r>
        <w:rPr>
          <w:sz w:val="20"/>
        </w:rPr>
        <w:tab/>
      </w:r>
      <w:proofErr w:type="gramStart"/>
      <w:r>
        <w:rPr>
          <w:sz w:val="20"/>
        </w:rPr>
        <w:t>Section 3.</w:t>
      </w:r>
      <w:proofErr w:type="gramEnd"/>
      <w:r>
        <w:rPr>
          <w:sz w:val="20"/>
        </w:rPr>
        <w:t xml:space="preserve">  Notice of the date, time and place of the election, together with a list of candidates shall be mailed</w:t>
      </w:r>
      <w:r w:rsidR="008634C8">
        <w:rPr>
          <w:sz w:val="20"/>
        </w:rPr>
        <w:t xml:space="preserve"> </w:t>
      </w:r>
      <w:r w:rsidR="008634C8" w:rsidRPr="008634C8">
        <w:rPr>
          <w:color w:val="00B050"/>
          <w:sz w:val="20"/>
        </w:rPr>
        <w:t>sent</w:t>
      </w:r>
      <w:r>
        <w:rPr>
          <w:sz w:val="20"/>
        </w:rPr>
        <w:t xml:space="preserve"> to the members of the Association by regular </w:t>
      </w:r>
      <w:r w:rsidR="008634C8">
        <w:rPr>
          <w:color w:val="00B050"/>
          <w:sz w:val="20"/>
        </w:rPr>
        <w:t xml:space="preserve">or electronic </w:t>
      </w:r>
      <w:r>
        <w:rPr>
          <w:sz w:val="20"/>
        </w:rPr>
        <w:t>mail, not less than ten days prior to election.</w:t>
      </w:r>
    </w:p>
    <w:p w:rsidR="001D1396" w:rsidRDefault="001D1396" w:rsidP="00FC2F84">
      <w:pPr>
        <w:tabs>
          <w:tab w:val="left" w:pos="0"/>
        </w:tabs>
        <w:rPr>
          <w:sz w:val="20"/>
        </w:rPr>
      </w:pPr>
    </w:p>
    <w:p w:rsidR="001D1396" w:rsidRDefault="001D1396" w:rsidP="00FC2F84">
      <w:pPr>
        <w:tabs>
          <w:tab w:val="left" w:pos="0"/>
        </w:tabs>
        <w:ind w:firstLine="720"/>
        <w:rPr>
          <w:sz w:val="20"/>
        </w:rPr>
      </w:pPr>
      <w:proofErr w:type="gramStart"/>
      <w:r>
        <w:rPr>
          <w:sz w:val="20"/>
        </w:rPr>
        <w:t>Section 4.</w:t>
      </w:r>
      <w:proofErr w:type="gramEnd"/>
      <w:r>
        <w:rPr>
          <w:sz w:val="20"/>
        </w:rPr>
        <w:t xml:space="preserve">  </w:t>
      </w:r>
      <w:proofErr w:type="gramStart"/>
      <w:r>
        <w:rPr>
          <w:sz w:val="20"/>
        </w:rPr>
        <w:t>Proxy and Absentee Ballots.</w:t>
      </w:r>
      <w:proofErr w:type="gramEnd"/>
    </w:p>
    <w:p w:rsidR="001D1396" w:rsidRDefault="001D1396" w:rsidP="00FC2F84">
      <w:pPr>
        <w:tabs>
          <w:tab w:val="left" w:pos="0"/>
        </w:tabs>
        <w:rPr>
          <w:sz w:val="20"/>
        </w:rPr>
      </w:pPr>
    </w:p>
    <w:p w:rsidR="001D1396" w:rsidRDefault="001D1396" w:rsidP="00FC2F84">
      <w:pPr>
        <w:numPr>
          <w:ilvl w:val="0"/>
          <w:numId w:val="24"/>
        </w:numPr>
        <w:tabs>
          <w:tab w:val="left" w:pos="0"/>
        </w:tabs>
        <w:rPr>
          <w:sz w:val="20"/>
        </w:rPr>
      </w:pPr>
      <w:r>
        <w:rPr>
          <w:sz w:val="20"/>
        </w:rPr>
        <w:t>There shall be no absentee ballots.</w:t>
      </w:r>
    </w:p>
    <w:p w:rsidR="001D1396" w:rsidRDefault="001D1396" w:rsidP="00FC2F84">
      <w:pPr>
        <w:numPr>
          <w:ilvl w:val="0"/>
          <w:numId w:val="24"/>
        </w:numPr>
        <w:tabs>
          <w:tab w:val="left" w:pos="0"/>
        </w:tabs>
        <w:rPr>
          <w:sz w:val="20"/>
        </w:rPr>
      </w:pPr>
      <w:r>
        <w:rPr>
          <w:sz w:val="20"/>
        </w:rPr>
        <w:t xml:space="preserve">Proxy ballots for election of Officers and election of </w:t>
      </w:r>
      <w:r w:rsidRPr="008634C8">
        <w:rPr>
          <w:color w:val="FF0000"/>
          <w:sz w:val="20"/>
        </w:rPr>
        <w:t>Committeepersons</w:t>
      </w:r>
      <w:r>
        <w:rPr>
          <w:sz w:val="20"/>
        </w:rPr>
        <w:t xml:space="preserve"> </w:t>
      </w:r>
      <w:r w:rsidR="008634C8" w:rsidRPr="008634C8">
        <w:rPr>
          <w:color w:val="00B050"/>
          <w:sz w:val="20"/>
        </w:rPr>
        <w:t>Board members</w:t>
      </w:r>
      <w:r w:rsidR="008634C8" w:rsidRPr="008634C8">
        <w:rPr>
          <w:sz w:val="20"/>
        </w:rPr>
        <w:t xml:space="preserve"> </w:t>
      </w:r>
      <w:r>
        <w:rPr>
          <w:sz w:val="20"/>
        </w:rPr>
        <w:t>shall be available only to members as defined in Article III, Sections 1 and 2, and may be cast only by the spouse or domestic partner.  Blank proxy ballots shall be available from the Secretary 10 days in advance of the general meeting</w:t>
      </w:r>
      <w:r w:rsidR="008634C8">
        <w:rPr>
          <w:sz w:val="20"/>
        </w:rPr>
        <w:t xml:space="preserve"> </w:t>
      </w:r>
      <w:r w:rsidR="008634C8">
        <w:rPr>
          <w:color w:val="00B050"/>
          <w:sz w:val="20"/>
        </w:rPr>
        <w:t>upon request</w:t>
      </w:r>
      <w:r>
        <w:rPr>
          <w:sz w:val="20"/>
        </w:rPr>
        <w:t>.</w:t>
      </w:r>
    </w:p>
    <w:p w:rsidR="001D1396" w:rsidRDefault="001D1396" w:rsidP="00FC2F84">
      <w:pPr>
        <w:tabs>
          <w:tab w:val="left" w:pos="0"/>
        </w:tabs>
        <w:rPr>
          <w:sz w:val="20"/>
        </w:rPr>
      </w:pPr>
    </w:p>
    <w:p w:rsidR="001D1396" w:rsidRDefault="001D1396" w:rsidP="00FC2F84">
      <w:pPr>
        <w:pStyle w:val="BodyTextIndent2"/>
        <w:tabs>
          <w:tab w:val="left" w:pos="0"/>
        </w:tabs>
      </w:pPr>
      <w:proofErr w:type="gramStart"/>
      <w:r>
        <w:t>Section 5.</w:t>
      </w:r>
      <w:proofErr w:type="gramEnd"/>
      <w:r>
        <w:t xml:space="preserve">  </w:t>
      </w:r>
      <w:proofErr w:type="gramStart"/>
      <w:r>
        <w:t>Registration Book.</w:t>
      </w:r>
      <w:proofErr w:type="gramEnd"/>
    </w:p>
    <w:p w:rsidR="001D1396" w:rsidRDefault="001D1396" w:rsidP="00FC2F84">
      <w:pPr>
        <w:tabs>
          <w:tab w:val="left" w:pos="0"/>
        </w:tabs>
        <w:rPr>
          <w:sz w:val="20"/>
        </w:rPr>
      </w:pPr>
    </w:p>
    <w:p w:rsidR="001D1396" w:rsidRPr="008634C8" w:rsidRDefault="001D1396" w:rsidP="00FC2F84">
      <w:pPr>
        <w:tabs>
          <w:tab w:val="left" w:pos="0"/>
        </w:tabs>
        <w:rPr>
          <w:sz w:val="20"/>
        </w:rPr>
      </w:pPr>
      <w:r w:rsidRPr="008634C8">
        <w:rPr>
          <w:sz w:val="20"/>
        </w:rPr>
        <w:t xml:space="preserve">The </w:t>
      </w:r>
      <w:r w:rsidRPr="008634C8">
        <w:rPr>
          <w:color w:val="FF0000"/>
          <w:sz w:val="20"/>
        </w:rPr>
        <w:t>Secretary</w:t>
      </w:r>
      <w:r w:rsidRPr="008634C8">
        <w:rPr>
          <w:sz w:val="20"/>
        </w:rPr>
        <w:t xml:space="preserve"> </w:t>
      </w:r>
      <w:r w:rsidR="00304A1A">
        <w:rPr>
          <w:color w:val="00B050"/>
          <w:sz w:val="20"/>
        </w:rPr>
        <w:t>T</w:t>
      </w:r>
      <w:r w:rsidR="008634C8" w:rsidRPr="008634C8">
        <w:rPr>
          <w:color w:val="00B050"/>
          <w:sz w:val="20"/>
        </w:rPr>
        <w:t>reasurer</w:t>
      </w:r>
      <w:r w:rsidR="008634C8" w:rsidRPr="008634C8">
        <w:rPr>
          <w:sz w:val="20"/>
        </w:rPr>
        <w:t xml:space="preserve"> </w:t>
      </w:r>
      <w:r w:rsidRPr="008634C8">
        <w:rPr>
          <w:sz w:val="20"/>
        </w:rPr>
        <w:t>shall prepare, for use at the election, a list of the names of members in good standing and entitled to vote at the election.</w:t>
      </w:r>
    </w:p>
    <w:p w:rsidR="001D1396" w:rsidRPr="008634C8" w:rsidRDefault="001D1396" w:rsidP="00FC2F84">
      <w:pPr>
        <w:tabs>
          <w:tab w:val="left" w:pos="0"/>
        </w:tabs>
        <w:rPr>
          <w:sz w:val="20"/>
        </w:rPr>
      </w:pPr>
    </w:p>
    <w:p w:rsidR="001D1396" w:rsidRDefault="001D1396" w:rsidP="00FC2F84">
      <w:pPr>
        <w:tabs>
          <w:tab w:val="left" w:pos="0"/>
        </w:tabs>
        <w:rPr>
          <w:sz w:val="20"/>
        </w:rPr>
      </w:pPr>
      <w:r>
        <w:rPr>
          <w:sz w:val="20"/>
        </w:rPr>
        <w:tab/>
      </w:r>
      <w:proofErr w:type="gramStart"/>
      <w:r>
        <w:rPr>
          <w:sz w:val="20"/>
        </w:rPr>
        <w:t>Section 6.</w:t>
      </w:r>
      <w:proofErr w:type="gramEnd"/>
      <w:r>
        <w:rPr>
          <w:sz w:val="20"/>
        </w:rPr>
        <w:t xml:space="preserve">  Ballots retained.</w:t>
      </w:r>
    </w:p>
    <w:p w:rsidR="001D1396" w:rsidRDefault="001D1396" w:rsidP="00FC2F84">
      <w:pPr>
        <w:tabs>
          <w:tab w:val="left" w:pos="0"/>
        </w:tabs>
        <w:rPr>
          <w:sz w:val="20"/>
        </w:rPr>
      </w:pPr>
    </w:p>
    <w:p w:rsidR="001D1396" w:rsidRDefault="001D1396" w:rsidP="00FC2F84">
      <w:pPr>
        <w:tabs>
          <w:tab w:val="left" w:pos="0"/>
        </w:tabs>
        <w:rPr>
          <w:sz w:val="20"/>
        </w:rPr>
      </w:pPr>
      <w:r>
        <w:rPr>
          <w:sz w:val="20"/>
        </w:rPr>
        <w:t>Ballots cast at the election shall be retained by the Chairperson of the Election Committee for thirty days after the election and may thereafter be destroyed without notice.</w:t>
      </w:r>
    </w:p>
    <w:p w:rsidR="001D1396" w:rsidRDefault="001D1396" w:rsidP="00FC2F84">
      <w:pPr>
        <w:tabs>
          <w:tab w:val="left" w:pos="0"/>
        </w:tabs>
        <w:rPr>
          <w:sz w:val="20"/>
        </w:rPr>
      </w:pPr>
    </w:p>
    <w:p w:rsidR="008634C8" w:rsidRDefault="001D1396" w:rsidP="00FC2F84">
      <w:pPr>
        <w:tabs>
          <w:tab w:val="left" w:pos="0"/>
        </w:tabs>
        <w:rPr>
          <w:sz w:val="20"/>
        </w:rPr>
      </w:pPr>
      <w:r>
        <w:rPr>
          <w:sz w:val="20"/>
        </w:rPr>
        <w:tab/>
      </w:r>
    </w:p>
    <w:p w:rsidR="001D1396" w:rsidRDefault="008634C8" w:rsidP="00FC2F84">
      <w:pPr>
        <w:tabs>
          <w:tab w:val="left" w:pos="0"/>
        </w:tabs>
        <w:rPr>
          <w:sz w:val="20"/>
        </w:rPr>
      </w:pPr>
      <w:r>
        <w:rPr>
          <w:sz w:val="20"/>
        </w:rPr>
        <w:tab/>
      </w:r>
      <w:proofErr w:type="gramStart"/>
      <w:r w:rsidR="001D1396">
        <w:rPr>
          <w:sz w:val="20"/>
        </w:rPr>
        <w:t>Section 7.</w:t>
      </w:r>
      <w:proofErr w:type="gramEnd"/>
      <w:r w:rsidR="001D1396">
        <w:rPr>
          <w:sz w:val="20"/>
        </w:rPr>
        <w:t xml:space="preserve">  </w:t>
      </w:r>
      <w:proofErr w:type="gramStart"/>
      <w:r w:rsidR="001D1396">
        <w:rPr>
          <w:sz w:val="20"/>
        </w:rPr>
        <w:t>Certification of Election.</w:t>
      </w:r>
      <w:proofErr w:type="gramEnd"/>
    </w:p>
    <w:p w:rsidR="001D1396" w:rsidRDefault="001D1396" w:rsidP="00FC2F84">
      <w:pPr>
        <w:tabs>
          <w:tab w:val="left" w:pos="0"/>
        </w:tabs>
        <w:rPr>
          <w:sz w:val="20"/>
        </w:rPr>
      </w:pPr>
    </w:p>
    <w:p w:rsidR="001D1396" w:rsidRDefault="001D1396" w:rsidP="00FC2F84">
      <w:pPr>
        <w:numPr>
          <w:ilvl w:val="0"/>
          <w:numId w:val="11"/>
        </w:numPr>
        <w:tabs>
          <w:tab w:val="left" w:pos="0"/>
        </w:tabs>
        <w:rPr>
          <w:sz w:val="20"/>
        </w:rPr>
      </w:pPr>
      <w:r>
        <w:rPr>
          <w:sz w:val="20"/>
        </w:rPr>
        <w:t>The candidates for elective offices receiving the highest number of votes shall be certified as elected.</w:t>
      </w:r>
    </w:p>
    <w:p w:rsidR="001D1396" w:rsidRDefault="001D1396" w:rsidP="00FC2F84">
      <w:pPr>
        <w:numPr>
          <w:ilvl w:val="0"/>
          <w:numId w:val="11"/>
        </w:numPr>
        <w:tabs>
          <w:tab w:val="left" w:pos="0"/>
        </w:tabs>
        <w:rPr>
          <w:sz w:val="20"/>
        </w:rPr>
      </w:pPr>
      <w:r>
        <w:rPr>
          <w:sz w:val="20"/>
        </w:rPr>
        <w:t>A tie vote shall be resolved by a coin toss administered by the President.</w:t>
      </w:r>
    </w:p>
    <w:p w:rsidR="001D1396" w:rsidRDefault="001D1396" w:rsidP="00FC2F84">
      <w:pPr>
        <w:tabs>
          <w:tab w:val="left" w:pos="0"/>
        </w:tabs>
        <w:rPr>
          <w:sz w:val="20"/>
        </w:rPr>
      </w:pPr>
    </w:p>
    <w:p w:rsidR="001D1396" w:rsidRDefault="001D1396" w:rsidP="00FC2F84">
      <w:pPr>
        <w:tabs>
          <w:tab w:val="left" w:pos="0"/>
        </w:tabs>
        <w:ind w:left="720"/>
        <w:rPr>
          <w:sz w:val="20"/>
        </w:rPr>
      </w:pPr>
      <w:proofErr w:type="gramStart"/>
      <w:r>
        <w:rPr>
          <w:sz w:val="20"/>
        </w:rPr>
        <w:lastRenderedPageBreak/>
        <w:t>Section 8.</w:t>
      </w:r>
      <w:proofErr w:type="gramEnd"/>
      <w:r>
        <w:rPr>
          <w:sz w:val="20"/>
        </w:rPr>
        <w:t xml:space="preserve"> </w:t>
      </w:r>
      <w:proofErr w:type="gramStart"/>
      <w:r>
        <w:rPr>
          <w:sz w:val="20"/>
        </w:rPr>
        <w:t>Installation.</w:t>
      </w:r>
      <w:proofErr w:type="gramEnd"/>
    </w:p>
    <w:p w:rsidR="001D1396" w:rsidRDefault="001D1396" w:rsidP="00FC2F84">
      <w:pPr>
        <w:tabs>
          <w:tab w:val="left" w:pos="0"/>
        </w:tabs>
        <w:ind w:left="720"/>
        <w:rPr>
          <w:sz w:val="20"/>
        </w:rPr>
      </w:pPr>
    </w:p>
    <w:p w:rsidR="001D1396" w:rsidRDefault="001D1396" w:rsidP="00FC2F84">
      <w:pPr>
        <w:tabs>
          <w:tab w:val="left" w:pos="0"/>
        </w:tabs>
        <w:ind w:left="720"/>
        <w:rPr>
          <w:sz w:val="20"/>
        </w:rPr>
      </w:pPr>
      <w:r>
        <w:rPr>
          <w:sz w:val="20"/>
        </w:rPr>
        <w:t xml:space="preserve">The newly elected Officers and </w:t>
      </w:r>
      <w:r w:rsidRPr="00304A1A">
        <w:rPr>
          <w:color w:val="FF0000"/>
          <w:sz w:val="20"/>
        </w:rPr>
        <w:t>Committeepersons</w:t>
      </w:r>
      <w:r>
        <w:rPr>
          <w:sz w:val="20"/>
        </w:rPr>
        <w:t xml:space="preserve"> </w:t>
      </w:r>
      <w:r w:rsidR="00304A1A" w:rsidRPr="00304A1A">
        <w:rPr>
          <w:color w:val="00B050"/>
          <w:sz w:val="20"/>
        </w:rPr>
        <w:t>Board members</w:t>
      </w:r>
      <w:r w:rsidR="00304A1A">
        <w:rPr>
          <w:sz w:val="20"/>
        </w:rPr>
        <w:t xml:space="preserve"> </w:t>
      </w:r>
      <w:r>
        <w:rPr>
          <w:sz w:val="20"/>
        </w:rPr>
        <w:t>shall take office January 1 following the October elections.</w:t>
      </w:r>
    </w:p>
    <w:p w:rsidR="001D1396" w:rsidRDefault="001D1396" w:rsidP="00FC2F84">
      <w:pPr>
        <w:tabs>
          <w:tab w:val="left" w:pos="0"/>
        </w:tabs>
        <w:rPr>
          <w:sz w:val="20"/>
        </w:rPr>
      </w:pPr>
    </w:p>
    <w:p w:rsidR="001D1396" w:rsidRDefault="001D1396" w:rsidP="00FC2F84">
      <w:pPr>
        <w:tabs>
          <w:tab w:val="left" w:pos="0"/>
        </w:tabs>
        <w:jc w:val="center"/>
        <w:rPr>
          <w:sz w:val="20"/>
        </w:rPr>
      </w:pPr>
      <w:r>
        <w:rPr>
          <w:sz w:val="20"/>
        </w:rPr>
        <w:t>ARTICLE X</w:t>
      </w:r>
    </w:p>
    <w:p w:rsidR="001D1396" w:rsidRDefault="001D1396" w:rsidP="00FC2F84">
      <w:pPr>
        <w:tabs>
          <w:tab w:val="left" w:pos="0"/>
        </w:tabs>
        <w:jc w:val="center"/>
        <w:rPr>
          <w:sz w:val="20"/>
        </w:rPr>
      </w:pPr>
      <w:r>
        <w:rPr>
          <w:sz w:val="20"/>
        </w:rPr>
        <w:t>Committees</w:t>
      </w:r>
    </w:p>
    <w:p w:rsidR="001D1396" w:rsidRDefault="001D1396" w:rsidP="00FC2F84">
      <w:pPr>
        <w:tabs>
          <w:tab w:val="left" w:pos="0"/>
        </w:tabs>
        <w:ind w:left="720"/>
        <w:rPr>
          <w:sz w:val="20"/>
        </w:rPr>
      </w:pPr>
    </w:p>
    <w:p w:rsidR="001D1396" w:rsidRDefault="001D1396" w:rsidP="00FC2F84">
      <w:pPr>
        <w:tabs>
          <w:tab w:val="left" w:pos="0"/>
        </w:tabs>
        <w:ind w:left="720"/>
        <w:rPr>
          <w:sz w:val="20"/>
        </w:rPr>
      </w:pPr>
      <w:r>
        <w:rPr>
          <w:sz w:val="20"/>
        </w:rPr>
        <w:tab/>
      </w:r>
      <w:proofErr w:type="gramStart"/>
      <w:r>
        <w:rPr>
          <w:sz w:val="20"/>
        </w:rPr>
        <w:t>Section 1.</w:t>
      </w:r>
      <w:proofErr w:type="gramEnd"/>
      <w:r>
        <w:rPr>
          <w:sz w:val="20"/>
        </w:rPr>
        <w:t xml:space="preserve">  Appointment</w:t>
      </w:r>
    </w:p>
    <w:p w:rsidR="001D1396" w:rsidRDefault="001D1396" w:rsidP="00FC2F84">
      <w:pPr>
        <w:tabs>
          <w:tab w:val="left" w:pos="0"/>
        </w:tabs>
        <w:ind w:left="720"/>
        <w:rPr>
          <w:sz w:val="20"/>
        </w:rPr>
      </w:pPr>
    </w:p>
    <w:p w:rsidR="001D1396" w:rsidRDefault="001D1396" w:rsidP="00FC2F84">
      <w:pPr>
        <w:tabs>
          <w:tab w:val="left" w:pos="0"/>
        </w:tabs>
        <w:ind w:left="720"/>
        <w:rPr>
          <w:sz w:val="20"/>
        </w:rPr>
      </w:pPr>
      <w:r>
        <w:rPr>
          <w:sz w:val="20"/>
        </w:rPr>
        <w:t xml:space="preserve">The President shall appoint the following standing committees.  The Vice President shall be an </w:t>
      </w:r>
      <w:r>
        <w:rPr>
          <w:i/>
          <w:iCs/>
          <w:sz w:val="20"/>
        </w:rPr>
        <w:t>ex-officio</w:t>
      </w:r>
      <w:r>
        <w:rPr>
          <w:sz w:val="20"/>
        </w:rPr>
        <w:t xml:space="preserve"> member of all committees without the right to vote.</w:t>
      </w:r>
    </w:p>
    <w:p w:rsidR="001D1396" w:rsidRDefault="001D1396" w:rsidP="00FC2F84">
      <w:pPr>
        <w:tabs>
          <w:tab w:val="left" w:pos="0"/>
        </w:tabs>
        <w:ind w:left="720"/>
        <w:rPr>
          <w:sz w:val="20"/>
        </w:rPr>
      </w:pPr>
    </w:p>
    <w:p w:rsidR="001D1396" w:rsidRDefault="001D1396" w:rsidP="00FC2F84">
      <w:pPr>
        <w:numPr>
          <w:ilvl w:val="0"/>
          <w:numId w:val="12"/>
        </w:numPr>
        <w:tabs>
          <w:tab w:val="left" w:pos="0"/>
        </w:tabs>
        <w:rPr>
          <w:sz w:val="20"/>
        </w:rPr>
      </w:pPr>
      <w:r>
        <w:rPr>
          <w:sz w:val="20"/>
        </w:rPr>
        <w:t>Finance Committee with Treasurer as Chairperson.</w:t>
      </w:r>
    </w:p>
    <w:p w:rsidR="001D1396" w:rsidRDefault="001D1396" w:rsidP="00FC2F84">
      <w:pPr>
        <w:numPr>
          <w:ilvl w:val="0"/>
          <w:numId w:val="12"/>
        </w:numPr>
        <w:tabs>
          <w:tab w:val="left" w:pos="0"/>
        </w:tabs>
        <w:rPr>
          <w:sz w:val="20"/>
        </w:rPr>
      </w:pPr>
      <w:smartTag w:uri="urn:schemas-microsoft-com:office:smarttags" w:element="place">
        <w:smartTag w:uri="urn:schemas-microsoft-com:office:smarttags" w:element="PlaceType">
          <w:r>
            <w:rPr>
              <w:sz w:val="20"/>
            </w:rPr>
            <w:t>Lake</w:t>
          </w:r>
        </w:smartTag>
        <w:r>
          <w:rPr>
            <w:sz w:val="20"/>
          </w:rPr>
          <w:t xml:space="preserve"> </w:t>
        </w:r>
        <w:smartTag w:uri="urn:schemas-microsoft-com:office:smarttags" w:element="PlaceName">
          <w:r>
            <w:rPr>
              <w:sz w:val="20"/>
            </w:rPr>
            <w:t>Maintenance</w:t>
          </w:r>
        </w:smartTag>
      </w:smartTag>
      <w:r>
        <w:rPr>
          <w:sz w:val="20"/>
        </w:rPr>
        <w:t xml:space="preserve"> Committee</w:t>
      </w:r>
    </w:p>
    <w:p w:rsidR="001D1396" w:rsidRDefault="001D1396" w:rsidP="00FC2F84">
      <w:pPr>
        <w:numPr>
          <w:ilvl w:val="0"/>
          <w:numId w:val="12"/>
        </w:numPr>
        <w:tabs>
          <w:tab w:val="left" w:pos="0"/>
        </w:tabs>
        <w:rPr>
          <w:sz w:val="20"/>
        </w:rPr>
      </w:pPr>
      <w:r>
        <w:rPr>
          <w:sz w:val="20"/>
        </w:rPr>
        <w:t>Beach Maintenance Committee</w:t>
      </w:r>
    </w:p>
    <w:p w:rsidR="001D1396" w:rsidRDefault="001D1396" w:rsidP="00FC2F84">
      <w:pPr>
        <w:numPr>
          <w:ilvl w:val="0"/>
          <w:numId w:val="12"/>
        </w:numPr>
        <w:tabs>
          <w:tab w:val="left" w:pos="0"/>
        </w:tabs>
        <w:rPr>
          <w:sz w:val="20"/>
        </w:rPr>
      </w:pPr>
      <w:r>
        <w:rPr>
          <w:sz w:val="20"/>
        </w:rPr>
        <w:t>Social/Membership Committee</w:t>
      </w:r>
    </w:p>
    <w:p w:rsidR="001D1396" w:rsidRDefault="001D1396" w:rsidP="00FC2F84">
      <w:pPr>
        <w:tabs>
          <w:tab w:val="left" w:pos="0"/>
        </w:tabs>
        <w:rPr>
          <w:sz w:val="20"/>
        </w:rPr>
      </w:pPr>
    </w:p>
    <w:p w:rsidR="001D1396" w:rsidRDefault="001D1396" w:rsidP="00FC2F84">
      <w:pPr>
        <w:tabs>
          <w:tab w:val="left" w:pos="0"/>
        </w:tabs>
        <w:ind w:left="1440"/>
        <w:rPr>
          <w:sz w:val="20"/>
        </w:rPr>
      </w:pPr>
      <w:proofErr w:type="gramStart"/>
      <w:r>
        <w:rPr>
          <w:sz w:val="20"/>
        </w:rPr>
        <w:t>Section 2.</w:t>
      </w:r>
      <w:proofErr w:type="gramEnd"/>
      <w:r>
        <w:rPr>
          <w:sz w:val="20"/>
        </w:rPr>
        <w:t xml:space="preserve">  Expenditures, etc. by Committees</w:t>
      </w:r>
    </w:p>
    <w:p w:rsidR="001D1396" w:rsidRDefault="001D1396" w:rsidP="00FC2F84">
      <w:pPr>
        <w:tabs>
          <w:tab w:val="left" w:pos="0"/>
        </w:tabs>
        <w:ind w:left="1440"/>
        <w:rPr>
          <w:sz w:val="20"/>
        </w:rPr>
      </w:pPr>
    </w:p>
    <w:p w:rsidR="001D1396" w:rsidRDefault="001D1396" w:rsidP="00FC2F84">
      <w:pPr>
        <w:numPr>
          <w:ilvl w:val="1"/>
          <w:numId w:val="8"/>
        </w:numPr>
        <w:tabs>
          <w:tab w:val="left" w:pos="0"/>
        </w:tabs>
        <w:rPr>
          <w:sz w:val="20"/>
        </w:rPr>
      </w:pPr>
      <w:r>
        <w:rPr>
          <w:sz w:val="20"/>
        </w:rPr>
        <w:t xml:space="preserve">No expenditure shall be made by Committees, nor shall they incur any indebtedness on behalf of the Association, nor shall they exceed their allotted appropriation, unless and in each instance so authorized by the Executive </w:t>
      </w:r>
      <w:r w:rsidRPr="00584ADA">
        <w:rPr>
          <w:color w:val="FF0000"/>
          <w:sz w:val="20"/>
        </w:rPr>
        <w:t>Committee.</w:t>
      </w:r>
      <w:r w:rsidR="00584ADA" w:rsidRPr="00584ADA">
        <w:rPr>
          <w:color w:val="00B050"/>
          <w:sz w:val="20"/>
        </w:rPr>
        <w:t xml:space="preserve"> </w:t>
      </w:r>
      <w:r w:rsidR="00584ADA" w:rsidRPr="00304A1A">
        <w:rPr>
          <w:color w:val="00B050"/>
          <w:sz w:val="20"/>
        </w:rPr>
        <w:t>Board.</w:t>
      </w:r>
    </w:p>
    <w:p w:rsidR="001D1396" w:rsidRDefault="001D1396" w:rsidP="00FC2F84">
      <w:pPr>
        <w:numPr>
          <w:ilvl w:val="1"/>
          <w:numId w:val="8"/>
        </w:numPr>
        <w:tabs>
          <w:tab w:val="left" w:pos="0"/>
        </w:tabs>
        <w:rPr>
          <w:sz w:val="20"/>
        </w:rPr>
      </w:pPr>
      <w:r>
        <w:rPr>
          <w:sz w:val="20"/>
        </w:rPr>
        <w:t>All appropriations, all proceeds from social events and from other sources, shall be owned as the property of the Association, to be paid over and delivered to the Treasurer on demand.</w:t>
      </w:r>
    </w:p>
    <w:p w:rsidR="001D1396" w:rsidRDefault="001D1396" w:rsidP="00FC2F84">
      <w:pPr>
        <w:tabs>
          <w:tab w:val="left" w:pos="0"/>
        </w:tabs>
        <w:rPr>
          <w:sz w:val="20"/>
        </w:rPr>
      </w:pPr>
    </w:p>
    <w:p w:rsidR="001D1396" w:rsidRDefault="001D1396" w:rsidP="00FC2F84">
      <w:pPr>
        <w:tabs>
          <w:tab w:val="left" w:pos="0"/>
        </w:tabs>
        <w:rPr>
          <w:sz w:val="20"/>
        </w:rPr>
      </w:pPr>
    </w:p>
    <w:p w:rsidR="001D1396" w:rsidRDefault="001D1396" w:rsidP="00FC2F84">
      <w:pPr>
        <w:tabs>
          <w:tab w:val="left" w:pos="0"/>
        </w:tabs>
        <w:jc w:val="center"/>
        <w:rPr>
          <w:sz w:val="20"/>
        </w:rPr>
      </w:pPr>
      <w:r>
        <w:rPr>
          <w:sz w:val="20"/>
        </w:rPr>
        <w:t>ARTICLE XI</w:t>
      </w:r>
    </w:p>
    <w:p w:rsidR="001D1396" w:rsidRDefault="001D1396" w:rsidP="00FC2F84">
      <w:pPr>
        <w:tabs>
          <w:tab w:val="left" w:pos="0"/>
        </w:tabs>
        <w:jc w:val="center"/>
        <w:rPr>
          <w:sz w:val="20"/>
        </w:rPr>
      </w:pPr>
      <w:r>
        <w:rPr>
          <w:sz w:val="20"/>
        </w:rPr>
        <w:t>DUES AND OTHER FEES</w:t>
      </w:r>
    </w:p>
    <w:p w:rsidR="001D1396" w:rsidRDefault="001D1396" w:rsidP="00FC2F84">
      <w:pPr>
        <w:tabs>
          <w:tab w:val="left" w:pos="0"/>
        </w:tabs>
        <w:rPr>
          <w:sz w:val="20"/>
        </w:rPr>
      </w:pPr>
    </w:p>
    <w:p w:rsidR="001D1396" w:rsidRDefault="001D1396" w:rsidP="00FC2F84">
      <w:pPr>
        <w:tabs>
          <w:tab w:val="left" w:pos="0"/>
        </w:tabs>
        <w:rPr>
          <w:sz w:val="20"/>
        </w:rPr>
      </w:pPr>
      <w:r>
        <w:rPr>
          <w:sz w:val="20"/>
        </w:rPr>
        <w:tab/>
      </w:r>
      <w:proofErr w:type="gramStart"/>
      <w:r>
        <w:rPr>
          <w:sz w:val="20"/>
        </w:rPr>
        <w:t>Section 1.</w:t>
      </w:r>
      <w:proofErr w:type="gramEnd"/>
      <w:r>
        <w:rPr>
          <w:sz w:val="20"/>
        </w:rPr>
        <w:t xml:space="preserve">  Annual dues for the Association</w:t>
      </w:r>
    </w:p>
    <w:p w:rsidR="001D1396" w:rsidRDefault="001D1396" w:rsidP="00FC2F84">
      <w:pPr>
        <w:tabs>
          <w:tab w:val="left" w:pos="0"/>
        </w:tabs>
        <w:rPr>
          <w:sz w:val="20"/>
        </w:rPr>
      </w:pPr>
    </w:p>
    <w:p w:rsidR="001D1396" w:rsidRDefault="001D1396" w:rsidP="00FC2F84">
      <w:pPr>
        <w:numPr>
          <w:ilvl w:val="0"/>
          <w:numId w:val="13"/>
        </w:numPr>
        <w:tabs>
          <w:tab w:val="left" w:pos="0"/>
        </w:tabs>
        <w:rPr>
          <w:sz w:val="20"/>
        </w:rPr>
      </w:pPr>
      <w:r>
        <w:rPr>
          <w:sz w:val="20"/>
        </w:rPr>
        <w:t xml:space="preserve">The annual Association dues shall be approved by a majority vote of the General Membership at the October annual meeting.  Payment of Association dues and </w:t>
      </w:r>
      <w:r w:rsidRPr="00BC0F4A">
        <w:rPr>
          <w:color w:val="FF0000"/>
          <w:sz w:val="20"/>
        </w:rPr>
        <w:t xml:space="preserve">Lake Maintenance </w:t>
      </w:r>
      <w:r w:rsidR="00BC0F4A">
        <w:rPr>
          <w:color w:val="00B050"/>
          <w:sz w:val="20"/>
        </w:rPr>
        <w:t xml:space="preserve">any Special Assessment </w:t>
      </w:r>
      <w:r>
        <w:rPr>
          <w:sz w:val="20"/>
        </w:rPr>
        <w:t>fees shall provide for Association membership along with all right and privileges outlined in these bylaws.</w:t>
      </w:r>
    </w:p>
    <w:p w:rsidR="001D1396" w:rsidRDefault="001D1396" w:rsidP="00FC2F84">
      <w:pPr>
        <w:numPr>
          <w:ilvl w:val="0"/>
          <w:numId w:val="13"/>
        </w:numPr>
        <w:tabs>
          <w:tab w:val="left" w:pos="0"/>
        </w:tabs>
        <w:rPr>
          <w:sz w:val="20"/>
        </w:rPr>
      </w:pPr>
      <w:r>
        <w:rPr>
          <w:sz w:val="20"/>
        </w:rPr>
        <w:t>There shall be no change in the annual dues and fees nor shall any assessments or taxes be imposed herein, except as may be authorized at a General or Special meeting of the Association and by a 2/3 vote of the membership present and voting.</w:t>
      </w:r>
    </w:p>
    <w:p w:rsidR="001D1396" w:rsidRDefault="001D1396" w:rsidP="00FC2F84">
      <w:pPr>
        <w:tabs>
          <w:tab w:val="left" w:pos="0"/>
        </w:tabs>
        <w:ind w:left="720"/>
        <w:rPr>
          <w:sz w:val="20"/>
        </w:rPr>
      </w:pPr>
    </w:p>
    <w:p w:rsidR="001D1396" w:rsidRPr="00BC0F4A" w:rsidRDefault="001D1396" w:rsidP="00FC2F84">
      <w:pPr>
        <w:tabs>
          <w:tab w:val="left" w:pos="0"/>
        </w:tabs>
        <w:ind w:left="720"/>
        <w:rPr>
          <w:color w:val="FF0000"/>
          <w:sz w:val="20"/>
        </w:rPr>
      </w:pPr>
      <w:proofErr w:type="gramStart"/>
      <w:r w:rsidRPr="00BC0F4A">
        <w:rPr>
          <w:color w:val="FF0000"/>
          <w:sz w:val="20"/>
        </w:rPr>
        <w:t>Section 2.</w:t>
      </w:r>
      <w:proofErr w:type="gramEnd"/>
      <w:r w:rsidRPr="00BC0F4A">
        <w:rPr>
          <w:color w:val="FF0000"/>
          <w:sz w:val="20"/>
        </w:rPr>
        <w:t xml:space="preserve">  Other Fees: Deeded Obligations</w:t>
      </w:r>
    </w:p>
    <w:p w:rsidR="001D1396" w:rsidRPr="00BC0F4A" w:rsidRDefault="001D1396" w:rsidP="00FC2F84">
      <w:pPr>
        <w:tabs>
          <w:tab w:val="left" w:pos="0"/>
        </w:tabs>
        <w:rPr>
          <w:color w:val="FF0000"/>
          <w:sz w:val="20"/>
        </w:rPr>
      </w:pPr>
    </w:p>
    <w:p w:rsidR="001D1396" w:rsidRPr="00BC0F4A" w:rsidRDefault="001D1396" w:rsidP="00FC2F84">
      <w:pPr>
        <w:tabs>
          <w:tab w:val="left" w:pos="0"/>
        </w:tabs>
        <w:rPr>
          <w:b/>
          <w:color w:val="FF0000"/>
          <w:sz w:val="20"/>
          <w:u w:val="single"/>
        </w:rPr>
      </w:pPr>
      <w:r w:rsidRPr="00BC0F4A">
        <w:rPr>
          <w:b/>
          <w:color w:val="FF0000"/>
          <w:sz w:val="20"/>
        </w:rPr>
        <w:t xml:space="preserve">Deeded lake maintenance fees shall be collected by the Treasurer, kept in a separate account and expended as decided by the Executive Committee, and accounted for by the Treasurer as required.  </w:t>
      </w:r>
      <w:r w:rsidRPr="00BC0F4A">
        <w:rPr>
          <w:b/>
          <w:color w:val="FF0000"/>
          <w:sz w:val="20"/>
          <w:u w:val="single"/>
        </w:rPr>
        <w:t>Payment of Deeded Lake Maintenance fees only, does not provide for Association Membership.</w:t>
      </w:r>
    </w:p>
    <w:p w:rsidR="001D1396" w:rsidRPr="007942A6" w:rsidRDefault="001D1396" w:rsidP="00FC2F84">
      <w:pPr>
        <w:tabs>
          <w:tab w:val="left" w:pos="0"/>
        </w:tabs>
        <w:rPr>
          <w:b/>
          <w:sz w:val="20"/>
        </w:rPr>
      </w:pPr>
    </w:p>
    <w:p w:rsidR="001D1396" w:rsidRDefault="001D1396" w:rsidP="00FC2F84">
      <w:pPr>
        <w:tabs>
          <w:tab w:val="left" w:pos="0"/>
        </w:tabs>
        <w:rPr>
          <w:sz w:val="20"/>
        </w:rPr>
      </w:pPr>
      <w:r>
        <w:rPr>
          <w:sz w:val="20"/>
        </w:rPr>
        <w:tab/>
      </w:r>
      <w:proofErr w:type="gramStart"/>
      <w:r>
        <w:rPr>
          <w:sz w:val="20"/>
        </w:rPr>
        <w:t xml:space="preserve">Section </w:t>
      </w:r>
      <w:r w:rsidRPr="00BC0F4A">
        <w:rPr>
          <w:color w:val="FF0000"/>
          <w:sz w:val="20"/>
        </w:rPr>
        <w:t>3</w:t>
      </w:r>
      <w:r w:rsidR="00BC0F4A">
        <w:rPr>
          <w:color w:val="FF0000"/>
          <w:sz w:val="20"/>
        </w:rPr>
        <w:t xml:space="preserve"> </w:t>
      </w:r>
      <w:r w:rsidR="00BC0F4A">
        <w:rPr>
          <w:color w:val="00B050"/>
          <w:sz w:val="20"/>
        </w:rPr>
        <w:t>2</w:t>
      </w:r>
      <w:r>
        <w:rPr>
          <w:sz w:val="20"/>
        </w:rPr>
        <w:t>.</w:t>
      </w:r>
      <w:proofErr w:type="gramEnd"/>
      <w:r>
        <w:rPr>
          <w:sz w:val="20"/>
        </w:rPr>
        <w:t xml:space="preserve">  Use of the </w:t>
      </w:r>
      <w:smartTag w:uri="urn:schemas-microsoft-com:office:smarttags" w:element="place">
        <w:r>
          <w:rPr>
            <w:sz w:val="20"/>
          </w:rPr>
          <w:t>Lake</w:t>
        </w:r>
      </w:smartTag>
    </w:p>
    <w:p w:rsidR="001D1396" w:rsidRDefault="001D1396" w:rsidP="00FC2F84">
      <w:pPr>
        <w:tabs>
          <w:tab w:val="left" w:pos="0"/>
        </w:tabs>
        <w:rPr>
          <w:sz w:val="20"/>
        </w:rPr>
      </w:pPr>
    </w:p>
    <w:p w:rsidR="001D1396" w:rsidRDefault="001D1396" w:rsidP="00FC2F84">
      <w:pPr>
        <w:tabs>
          <w:tab w:val="left" w:pos="0"/>
        </w:tabs>
        <w:rPr>
          <w:sz w:val="20"/>
        </w:rPr>
      </w:pPr>
      <w:r>
        <w:rPr>
          <w:sz w:val="20"/>
        </w:rPr>
        <w:t xml:space="preserve">Upon payment of </w:t>
      </w:r>
      <w:r w:rsidRPr="00BC0F4A">
        <w:rPr>
          <w:color w:val="FF0000"/>
          <w:sz w:val="20"/>
        </w:rPr>
        <w:t>Deeded</w:t>
      </w:r>
      <w:r>
        <w:rPr>
          <w:sz w:val="20"/>
        </w:rPr>
        <w:t xml:space="preserve"> Annual </w:t>
      </w:r>
      <w:r w:rsidRPr="00BC0F4A">
        <w:rPr>
          <w:color w:val="FF0000"/>
          <w:sz w:val="20"/>
        </w:rPr>
        <w:t>Lake Maintenance fees</w:t>
      </w:r>
      <w:r w:rsidR="00BC0F4A" w:rsidRPr="00BC0F4A">
        <w:rPr>
          <w:sz w:val="20"/>
        </w:rPr>
        <w:t xml:space="preserve"> </w:t>
      </w:r>
      <w:r w:rsidR="00BC0F4A" w:rsidRPr="00BC0F4A">
        <w:rPr>
          <w:color w:val="00B050"/>
          <w:sz w:val="20"/>
        </w:rPr>
        <w:t>dues</w:t>
      </w:r>
      <w:r>
        <w:rPr>
          <w:sz w:val="20"/>
        </w:rPr>
        <w:t xml:space="preserve">, property owners in good standing shall have the rights provided by the privileges and restrictions of their respective deeds subject to such rules and regulations as may be established by the Executive </w:t>
      </w:r>
      <w:r w:rsidRPr="00BC0F4A">
        <w:rPr>
          <w:color w:val="FF0000"/>
          <w:sz w:val="20"/>
        </w:rPr>
        <w:t>Committee</w:t>
      </w:r>
      <w:r w:rsidR="00BC0F4A">
        <w:rPr>
          <w:sz w:val="20"/>
        </w:rPr>
        <w:t xml:space="preserve"> </w:t>
      </w:r>
      <w:r w:rsidR="00BC0F4A" w:rsidRPr="00BC0F4A">
        <w:rPr>
          <w:color w:val="00B050"/>
          <w:sz w:val="20"/>
        </w:rPr>
        <w:t>Board</w:t>
      </w:r>
      <w:r>
        <w:rPr>
          <w:sz w:val="20"/>
        </w:rPr>
        <w:t>.</w:t>
      </w:r>
    </w:p>
    <w:p w:rsidR="001D1396" w:rsidRDefault="001D1396" w:rsidP="00FC2F84">
      <w:pPr>
        <w:tabs>
          <w:tab w:val="left" w:pos="0"/>
        </w:tabs>
        <w:rPr>
          <w:sz w:val="20"/>
        </w:rPr>
      </w:pPr>
    </w:p>
    <w:p w:rsidR="001D1396" w:rsidRDefault="001D1396" w:rsidP="00FC2F84">
      <w:pPr>
        <w:tabs>
          <w:tab w:val="left" w:pos="0"/>
        </w:tabs>
        <w:rPr>
          <w:sz w:val="20"/>
        </w:rPr>
      </w:pPr>
      <w:r>
        <w:rPr>
          <w:sz w:val="20"/>
        </w:rPr>
        <w:tab/>
      </w:r>
      <w:proofErr w:type="gramStart"/>
      <w:r>
        <w:rPr>
          <w:sz w:val="20"/>
        </w:rPr>
        <w:t xml:space="preserve">Section </w:t>
      </w:r>
      <w:r w:rsidRPr="00BC0F4A">
        <w:rPr>
          <w:color w:val="FF0000"/>
          <w:sz w:val="20"/>
        </w:rPr>
        <w:t>4</w:t>
      </w:r>
      <w:r w:rsidR="00BC0F4A">
        <w:rPr>
          <w:color w:val="FF0000"/>
          <w:sz w:val="20"/>
        </w:rPr>
        <w:t xml:space="preserve"> </w:t>
      </w:r>
      <w:r w:rsidR="00BC0F4A">
        <w:rPr>
          <w:color w:val="00B050"/>
          <w:sz w:val="20"/>
        </w:rPr>
        <w:t>3</w:t>
      </w:r>
      <w:r>
        <w:rPr>
          <w:sz w:val="20"/>
        </w:rPr>
        <w:t>.</w:t>
      </w:r>
      <w:proofErr w:type="gramEnd"/>
      <w:r>
        <w:rPr>
          <w:sz w:val="20"/>
        </w:rPr>
        <w:t xml:space="preserve">  Dues and Other Fees</w:t>
      </w:r>
    </w:p>
    <w:p w:rsidR="001D1396" w:rsidRDefault="001D1396" w:rsidP="00FC2F84">
      <w:pPr>
        <w:tabs>
          <w:tab w:val="left" w:pos="0"/>
        </w:tabs>
        <w:rPr>
          <w:sz w:val="20"/>
        </w:rPr>
      </w:pPr>
    </w:p>
    <w:p w:rsidR="001D1396" w:rsidRDefault="001D1396" w:rsidP="00FC2F84">
      <w:pPr>
        <w:tabs>
          <w:tab w:val="left" w:pos="0"/>
        </w:tabs>
        <w:rPr>
          <w:sz w:val="20"/>
        </w:rPr>
      </w:pPr>
      <w:r>
        <w:rPr>
          <w:sz w:val="20"/>
        </w:rPr>
        <w:t xml:space="preserve">The annual dues and other fees shall be payable on January 1 of each year, in advance of the fiscal year to follow.   Any </w:t>
      </w:r>
      <w:r w:rsidRPr="00BC0F4A">
        <w:rPr>
          <w:color w:val="FF0000"/>
          <w:sz w:val="20"/>
        </w:rPr>
        <w:t>deeded Lake Maintenance fee</w:t>
      </w:r>
      <w:r>
        <w:rPr>
          <w:sz w:val="20"/>
        </w:rPr>
        <w:t xml:space="preserve"> </w:t>
      </w:r>
      <w:r w:rsidR="00BC0F4A">
        <w:rPr>
          <w:color w:val="00B050"/>
          <w:sz w:val="20"/>
        </w:rPr>
        <w:t xml:space="preserve">dues or </w:t>
      </w:r>
      <w:r w:rsidR="00BC0F4A" w:rsidRPr="00BC0F4A">
        <w:rPr>
          <w:color w:val="00B050"/>
          <w:sz w:val="20"/>
        </w:rPr>
        <w:t>Special Assessment</w:t>
      </w:r>
      <w:r w:rsidR="00BC0F4A">
        <w:rPr>
          <w:color w:val="00B050"/>
          <w:sz w:val="20"/>
        </w:rPr>
        <w:t>s</w:t>
      </w:r>
      <w:r w:rsidR="00BC0F4A" w:rsidRPr="00BC0F4A">
        <w:rPr>
          <w:color w:val="00B050"/>
          <w:sz w:val="20"/>
        </w:rPr>
        <w:t xml:space="preserve"> </w:t>
      </w:r>
      <w:r>
        <w:rPr>
          <w:sz w:val="20"/>
        </w:rPr>
        <w:t xml:space="preserve">post marked after </w:t>
      </w:r>
      <w:r w:rsidRPr="00841431">
        <w:rPr>
          <w:b/>
          <w:sz w:val="20"/>
        </w:rPr>
        <w:t xml:space="preserve">March </w:t>
      </w:r>
      <w:r w:rsidR="00BC0F4A">
        <w:rPr>
          <w:b/>
          <w:color w:val="00B050"/>
          <w:sz w:val="20"/>
        </w:rPr>
        <w:t>3</w:t>
      </w:r>
      <w:r w:rsidRPr="00841431">
        <w:rPr>
          <w:b/>
          <w:sz w:val="20"/>
        </w:rPr>
        <w:t>1</w:t>
      </w:r>
      <w:r w:rsidR="00BC0F4A">
        <w:rPr>
          <w:b/>
          <w:color w:val="00B050"/>
          <w:sz w:val="20"/>
        </w:rPr>
        <w:t>st</w:t>
      </w:r>
      <w:r>
        <w:rPr>
          <w:sz w:val="20"/>
        </w:rPr>
        <w:t xml:space="preserve"> of each year is subject to a 1 ½% late charge per month on the unpaid balance, not to exceed 18% late charge per year.</w:t>
      </w:r>
    </w:p>
    <w:p w:rsidR="001D1396" w:rsidRDefault="001D1396" w:rsidP="00FC2F84">
      <w:pPr>
        <w:tabs>
          <w:tab w:val="left" w:pos="0"/>
        </w:tabs>
        <w:rPr>
          <w:sz w:val="20"/>
        </w:rPr>
      </w:pPr>
    </w:p>
    <w:p w:rsidR="001D1396" w:rsidRDefault="001D1396" w:rsidP="00FC2F84">
      <w:pPr>
        <w:tabs>
          <w:tab w:val="left" w:pos="0"/>
        </w:tabs>
        <w:rPr>
          <w:sz w:val="20"/>
        </w:rPr>
      </w:pPr>
      <w:r>
        <w:rPr>
          <w:sz w:val="20"/>
        </w:rPr>
        <w:lastRenderedPageBreak/>
        <w:tab/>
      </w:r>
      <w:proofErr w:type="gramStart"/>
      <w:r>
        <w:rPr>
          <w:sz w:val="20"/>
        </w:rPr>
        <w:t xml:space="preserve">Section </w:t>
      </w:r>
      <w:r w:rsidRPr="00BC0F4A">
        <w:rPr>
          <w:color w:val="FF0000"/>
          <w:sz w:val="20"/>
        </w:rPr>
        <w:t>5</w:t>
      </w:r>
      <w:r w:rsidR="00BC0F4A">
        <w:rPr>
          <w:color w:val="FF0000"/>
          <w:sz w:val="20"/>
        </w:rPr>
        <w:t xml:space="preserve"> </w:t>
      </w:r>
      <w:r w:rsidR="00BC0F4A">
        <w:rPr>
          <w:color w:val="00B050"/>
          <w:sz w:val="20"/>
        </w:rPr>
        <w:t>4</w:t>
      </w:r>
      <w:r>
        <w:rPr>
          <w:sz w:val="20"/>
        </w:rPr>
        <w:t>.</w:t>
      </w:r>
      <w:proofErr w:type="gramEnd"/>
      <w:r>
        <w:rPr>
          <w:sz w:val="20"/>
        </w:rPr>
        <w:t xml:space="preserve">  Arrears </w:t>
      </w:r>
    </w:p>
    <w:p w:rsidR="001D1396" w:rsidRDefault="001D1396" w:rsidP="00FC2F84">
      <w:pPr>
        <w:tabs>
          <w:tab w:val="left" w:pos="0"/>
        </w:tabs>
        <w:rPr>
          <w:sz w:val="20"/>
        </w:rPr>
      </w:pPr>
    </w:p>
    <w:p w:rsidR="001D1396" w:rsidRDefault="001D1396" w:rsidP="00FC2F84">
      <w:pPr>
        <w:tabs>
          <w:tab w:val="left" w:pos="0"/>
        </w:tabs>
        <w:rPr>
          <w:sz w:val="20"/>
        </w:rPr>
      </w:pPr>
      <w:r>
        <w:rPr>
          <w:sz w:val="20"/>
        </w:rPr>
        <w:t>Any member who should fail to pay the annual Association dues and other charges by March 31 of each year shall be in arrears thereof.</w:t>
      </w:r>
    </w:p>
    <w:p w:rsidR="001D1396" w:rsidRDefault="001D1396" w:rsidP="00FC2F84">
      <w:pPr>
        <w:tabs>
          <w:tab w:val="left" w:pos="0"/>
        </w:tabs>
        <w:rPr>
          <w:sz w:val="20"/>
        </w:rPr>
      </w:pPr>
    </w:p>
    <w:p w:rsidR="001D1396" w:rsidRDefault="001D1396" w:rsidP="00FC2F84">
      <w:pPr>
        <w:tabs>
          <w:tab w:val="left" w:pos="0"/>
        </w:tabs>
        <w:rPr>
          <w:sz w:val="20"/>
        </w:rPr>
      </w:pPr>
      <w:r>
        <w:rPr>
          <w:sz w:val="20"/>
        </w:rPr>
        <w:tab/>
      </w:r>
      <w:proofErr w:type="gramStart"/>
      <w:r>
        <w:rPr>
          <w:sz w:val="20"/>
        </w:rPr>
        <w:t xml:space="preserve">Section </w:t>
      </w:r>
      <w:r w:rsidRPr="00BC0F4A">
        <w:rPr>
          <w:color w:val="FF0000"/>
          <w:sz w:val="20"/>
        </w:rPr>
        <w:t>6</w:t>
      </w:r>
      <w:r w:rsidR="00BC0F4A">
        <w:rPr>
          <w:color w:val="FF0000"/>
          <w:sz w:val="20"/>
        </w:rPr>
        <w:t xml:space="preserve"> </w:t>
      </w:r>
      <w:r w:rsidR="00BC0F4A">
        <w:rPr>
          <w:color w:val="00B050"/>
          <w:sz w:val="20"/>
        </w:rPr>
        <w:t>5</w:t>
      </w:r>
      <w:r>
        <w:rPr>
          <w:sz w:val="20"/>
        </w:rPr>
        <w:t>.</w:t>
      </w:r>
      <w:proofErr w:type="gramEnd"/>
      <w:r>
        <w:rPr>
          <w:sz w:val="20"/>
        </w:rPr>
        <w:t xml:space="preserve">  Delinquent Accounts</w:t>
      </w:r>
    </w:p>
    <w:p w:rsidR="001D1396" w:rsidRDefault="001D1396" w:rsidP="00FC2F84">
      <w:pPr>
        <w:tabs>
          <w:tab w:val="left" w:pos="0"/>
        </w:tabs>
        <w:rPr>
          <w:sz w:val="20"/>
        </w:rPr>
      </w:pPr>
    </w:p>
    <w:p w:rsidR="003C557C" w:rsidRPr="003C557C" w:rsidRDefault="003C557C" w:rsidP="00FC2F84">
      <w:pPr>
        <w:tabs>
          <w:tab w:val="left" w:pos="0"/>
        </w:tabs>
        <w:rPr>
          <w:sz w:val="20"/>
          <w:szCs w:val="20"/>
        </w:rPr>
      </w:pPr>
      <w:r w:rsidRPr="003C557C">
        <w:rPr>
          <w:sz w:val="20"/>
          <w:szCs w:val="20"/>
        </w:rPr>
        <w:t xml:space="preserve">Any property owner whose </w:t>
      </w:r>
      <w:r w:rsidRPr="00BC0F4A">
        <w:rPr>
          <w:color w:val="FF0000"/>
          <w:sz w:val="20"/>
          <w:szCs w:val="20"/>
        </w:rPr>
        <w:t>deeded Lake Maintenance fee is</w:t>
      </w:r>
      <w:r w:rsidRPr="003C557C">
        <w:rPr>
          <w:sz w:val="20"/>
          <w:szCs w:val="20"/>
        </w:rPr>
        <w:t xml:space="preserve"> </w:t>
      </w:r>
      <w:r w:rsidR="00BC0F4A" w:rsidRPr="00BC0F4A">
        <w:rPr>
          <w:color w:val="00B050"/>
          <w:sz w:val="20"/>
          <w:szCs w:val="20"/>
        </w:rPr>
        <w:t>dues</w:t>
      </w:r>
      <w:r w:rsidR="00BC0F4A">
        <w:rPr>
          <w:sz w:val="20"/>
          <w:szCs w:val="20"/>
        </w:rPr>
        <w:t xml:space="preserve"> </w:t>
      </w:r>
      <w:r w:rsidR="00402E2A" w:rsidRPr="00402E2A">
        <w:rPr>
          <w:color w:val="00B050"/>
          <w:sz w:val="20"/>
          <w:szCs w:val="20"/>
        </w:rPr>
        <w:t>or Special Assessments</w:t>
      </w:r>
      <w:r w:rsidR="00402E2A" w:rsidRPr="00402E2A">
        <w:rPr>
          <w:sz w:val="20"/>
          <w:szCs w:val="20"/>
        </w:rPr>
        <w:t xml:space="preserve"> </w:t>
      </w:r>
      <w:r w:rsidR="00BC0F4A">
        <w:rPr>
          <w:color w:val="00B050"/>
          <w:sz w:val="20"/>
          <w:szCs w:val="20"/>
        </w:rPr>
        <w:t xml:space="preserve">are </w:t>
      </w:r>
      <w:r w:rsidRPr="003C557C">
        <w:rPr>
          <w:sz w:val="20"/>
          <w:szCs w:val="20"/>
        </w:rPr>
        <w:t>delinquent for 15 or more months is subject to any and all legal actions and associated legal expenses to collect these fees.</w:t>
      </w:r>
    </w:p>
    <w:p w:rsidR="001D1396" w:rsidRDefault="001D1396" w:rsidP="00FC2F84">
      <w:pPr>
        <w:tabs>
          <w:tab w:val="left" w:pos="0"/>
        </w:tabs>
        <w:rPr>
          <w:sz w:val="20"/>
        </w:rPr>
      </w:pPr>
    </w:p>
    <w:p w:rsidR="00BC0F4A" w:rsidRDefault="001D1396" w:rsidP="00FC2F84">
      <w:pPr>
        <w:tabs>
          <w:tab w:val="left" w:pos="0"/>
        </w:tabs>
        <w:rPr>
          <w:sz w:val="20"/>
        </w:rPr>
      </w:pPr>
      <w:r>
        <w:rPr>
          <w:sz w:val="20"/>
        </w:rPr>
        <w:tab/>
      </w:r>
      <w:proofErr w:type="gramStart"/>
      <w:r>
        <w:rPr>
          <w:sz w:val="20"/>
        </w:rPr>
        <w:t xml:space="preserve">Section </w:t>
      </w:r>
      <w:r w:rsidRPr="00BC0F4A">
        <w:rPr>
          <w:color w:val="FF0000"/>
          <w:sz w:val="20"/>
        </w:rPr>
        <w:t>7</w:t>
      </w:r>
      <w:r w:rsidR="00BC0F4A">
        <w:rPr>
          <w:color w:val="FF0000"/>
          <w:sz w:val="20"/>
        </w:rPr>
        <w:t xml:space="preserve"> </w:t>
      </w:r>
      <w:r w:rsidR="00BC0F4A">
        <w:rPr>
          <w:color w:val="00B050"/>
          <w:sz w:val="20"/>
        </w:rPr>
        <w:t>6</w:t>
      </w:r>
      <w:r>
        <w:rPr>
          <w:sz w:val="20"/>
        </w:rPr>
        <w:t>.</w:t>
      </w:r>
      <w:proofErr w:type="gramEnd"/>
      <w:r>
        <w:rPr>
          <w:sz w:val="20"/>
        </w:rPr>
        <w:t xml:space="preserve">  </w:t>
      </w:r>
    </w:p>
    <w:p w:rsidR="00BC0F4A" w:rsidRDefault="00BC0F4A" w:rsidP="00FC2F84">
      <w:pPr>
        <w:tabs>
          <w:tab w:val="left" w:pos="0"/>
        </w:tabs>
        <w:rPr>
          <w:sz w:val="20"/>
        </w:rPr>
      </w:pPr>
    </w:p>
    <w:p w:rsidR="001D1396" w:rsidRDefault="001D1396" w:rsidP="00FC2F84">
      <w:pPr>
        <w:tabs>
          <w:tab w:val="left" w:pos="0"/>
        </w:tabs>
        <w:rPr>
          <w:sz w:val="20"/>
        </w:rPr>
      </w:pPr>
      <w:r>
        <w:rPr>
          <w:sz w:val="20"/>
        </w:rPr>
        <w:t>A member in arrears shall be notified thereof by regular mail and if s/he shall thereafter fail to make payment of all arrears within 30 days from the date of mailing of such notice, s/he shall be automatically suspended from membership and be deprived of all rights and privileges of the Association.</w:t>
      </w:r>
    </w:p>
    <w:p w:rsidR="001D1396" w:rsidRDefault="001D1396" w:rsidP="00FC2F84">
      <w:pPr>
        <w:tabs>
          <w:tab w:val="left" w:pos="0"/>
        </w:tabs>
        <w:rPr>
          <w:sz w:val="20"/>
        </w:rPr>
      </w:pPr>
    </w:p>
    <w:p w:rsidR="001D1396" w:rsidRDefault="001D1396" w:rsidP="00FC2F84">
      <w:pPr>
        <w:tabs>
          <w:tab w:val="left" w:pos="0"/>
        </w:tabs>
        <w:rPr>
          <w:sz w:val="20"/>
        </w:rPr>
      </w:pPr>
      <w:r>
        <w:rPr>
          <w:sz w:val="20"/>
        </w:rPr>
        <w:tab/>
      </w:r>
      <w:proofErr w:type="gramStart"/>
      <w:r>
        <w:rPr>
          <w:sz w:val="20"/>
        </w:rPr>
        <w:t xml:space="preserve">Section </w:t>
      </w:r>
      <w:r w:rsidRPr="00BC0F4A">
        <w:rPr>
          <w:color w:val="FF0000"/>
          <w:sz w:val="20"/>
        </w:rPr>
        <w:t>8</w:t>
      </w:r>
      <w:r w:rsidR="00402E2A">
        <w:rPr>
          <w:color w:val="FF0000"/>
          <w:sz w:val="20"/>
        </w:rPr>
        <w:t xml:space="preserve"> </w:t>
      </w:r>
      <w:r w:rsidR="00402E2A">
        <w:rPr>
          <w:color w:val="00B050"/>
          <w:sz w:val="20"/>
        </w:rPr>
        <w:t>7</w:t>
      </w:r>
      <w:r>
        <w:rPr>
          <w:sz w:val="20"/>
        </w:rPr>
        <w:t>.</w:t>
      </w:r>
      <w:proofErr w:type="gramEnd"/>
      <w:r>
        <w:rPr>
          <w:sz w:val="20"/>
        </w:rPr>
        <w:t xml:space="preserve">  Reinstatement</w:t>
      </w:r>
    </w:p>
    <w:p w:rsidR="001D1396" w:rsidRDefault="001D1396" w:rsidP="00FC2F84">
      <w:pPr>
        <w:tabs>
          <w:tab w:val="left" w:pos="0"/>
        </w:tabs>
        <w:rPr>
          <w:sz w:val="20"/>
        </w:rPr>
      </w:pPr>
    </w:p>
    <w:p w:rsidR="001D1396" w:rsidRDefault="001D1396" w:rsidP="00FC2F84">
      <w:pPr>
        <w:tabs>
          <w:tab w:val="left" w:pos="0"/>
        </w:tabs>
        <w:rPr>
          <w:sz w:val="20"/>
        </w:rPr>
      </w:pPr>
      <w:r>
        <w:rPr>
          <w:sz w:val="20"/>
        </w:rPr>
        <w:t>At any time after suspension, a suspended member may pay arrears and shall be reinstated as a member in good standing.</w:t>
      </w:r>
    </w:p>
    <w:p w:rsidR="001D1396" w:rsidRDefault="001D1396" w:rsidP="00FC2F84">
      <w:pPr>
        <w:tabs>
          <w:tab w:val="left" w:pos="0"/>
        </w:tabs>
        <w:rPr>
          <w:sz w:val="20"/>
        </w:rPr>
      </w:pPr>
    </w:p>
    <w:p w:rsidR="001D1396" w:rsidRDefault="001D1396" w:rsidP="00FC2F84">
      <w:pPr>
        <w:tabs>
          <w:tab w:val="left" w:pos="0"/>
        </w:tabs>
        <w:jc w:val="center"/>
        <w:rPr>
          <w:sz w:val="20"/>
        </w:rPr>
      </w:pPr>
    </w:p>
    <w:p w:rsidR="001D1396" w:rsidRDefault="001D1396" w:rsidP="00FC2F84">
      <w:pPr>
        <w:tabs>
          <w:tab w:val="left" w:pos="0"/>
        </w:tabs>
        <w:jc w:val="center"/>
        <w:rPr>
          <w:sz w:val="20"/>
        </w:rPr>
      </w:pPr>
    </w:p>
    <w:p w:rsidR="001D1396" w:rsidRDefault="001D1396" w:rsidP="00FC2F84">
      <w:pPr>
        <w:tabs>
          <w:tab w:val="left" w:pos="0"/>
        </w:tabs>
        <w:jc w:val="center"/>
        <w:rPr>
          <w:sz w:val="20"/>
        </w:rPr>
      </w:pPr>
    </w:p>
    <w:p w:rsidR="001D1396" w:rsidRDefault="001D1396" w:rsidP="00FC2F84">
      <w:pPr>
        <w:tabs>
          <w:tab w:val="left" w:pos="0"/>
        </w:tabs>
        <w:jc w:val="center"/>
        <w:rPr>
          <w:sz w:val="20"/>
        </w:rPr>
      </w:pPr>
    </w:p>
    <w:p w:rsidR="001D1396" w:rsidRDefault="001D1396" w:rsidP="00FC2F84">
      <w:pPr>
        <w:tabs>
          <w:tab w:val="left" w:pos="0"/>
        </w:tabs>
        <w:jc w:val="center"/>
        <w:rPr>
          <w:sz w:val="20"/>
        </w:rPr>
      </w:pPr>
      <w:r>
        <w:rPr>
          <w:sz w:val="20"/>
        </w:rPr>
        <w:t>ARTICLE XII</w:t>
      </w:r>
    </w:p>
    <w:p w:rsidR="001D1396" w:rsidRDefault="001D1396" w:rsidP="00FC2F84">
      <w:pPr>
        <w:tabs>
          <w:tab w:val="left" w:pos="0"/>
        </w:tabs>
        <w:jc w:val="center"/>
        <w:rPr>
          <w:sz w:val="20"/>
        </w:rPr>
      </w:pPr>
      <w:r>
        <w:rPr>
          <w:sz w:val="20"/>
        </w:rPr>
        <w:t>FINANCES</w:t>
      </w:r>
    </w:p>
    <w:p w:rsidR="001D1396" w:rsidRDefault="001D1396" w:rsidP="00FC2F84">
      <w:pPr>
        <w:tabs>
          <w:tab w:val="left" w:pos="0"/>
        </w:tabs>
        <w:rPr>
          <w:sz w:val="20"/>
        </w:rPr>
      </w:pPr>
    </w:p>
    <w:p w:rsidR="001D1396" w:rsidRDefault="001D1396" w:rsidP="00FC2F84">
      <w:pPr>
        <w:tabs>
          <w:tab w:val="left" w:pos="0"/>
        </w:tabs>
        <w:rPr>
          <w:sz w:val="20"/>
        </w:rPr>
      </w:pPr>
      <w:r>
        <w:rPr>
          <w:sz w:val="20"/>
        </w:rPr>
        <w:tab/>
      </w:r>
      <w:proofErr w:type="gramStart"/>
      <w:r>
        <w:rPr>
          <w:sz w:val="20"/>
        </w:rPr>
        <w:t>Section 1.</w:t>
      </w:r>
      <w:proofErr w:type="gramEnd"/>
      <w:r>
        <w:rPr>
          <w:sz w:val="20"/>
        </w:rPr>
        <w:t xml:space="preserve">  Expenditures under $500.01</w:t>
      </w:r>
    </w:p>
    <w:p w:rsidR="001D1396" w:rsidRDefault="001D1396" w:rsidP="00FC2F84">
      <w:pPr>
        <w:tabs>
          <w:tab w:val="left" w:pos="0"/>
        </w:tabs>
        <w:rPr>
          <w:sz w:val="20"/>
        </w:rPr>
      </w:pPr>
    </w:p>
    <w:p w:rsidR="001D1396" w:rsidRDefault="001D1396" w:rsidP="00FC2F84">
      <w:pPr>
        <w:tabs>
          <w:tab w:val="left" w:pos="0"/>
        </w:tabs>
        <w:rPr>
          <w:sz w:val="20"/>
        </w:rPr>
      </w:pPr>
      <w:r>
        <w:rPr>
          <w:sz w:val="20"/>
        </w:rPr>
        <w:t xml:space="preserve"> The President may authorize expenditures of less than $500.01 for payment.</w:t>
      </w:r>
    </w:p>
    <w:p w:rsidR="001D1396" w:rsidRDefault="001D1396" w:rsidP="00FC2F84">
      <w:pPr>
        <w:tabs>
          <w:tab w:val="left" w:pos="0"/>
        </w:tabs>
        <w:rPr>
          <w:sz w:val="20"/>
        </w:rPr>
      </w:pPr>
    </w:p>
    <w:p w:rsidR="001D1396" w:rsidRDefault="001D1396" w:rsidP="00FC2F84">
      <w:pPr>
        <w:tabs>
          <w:tab w:val="left" w:pos="0"/>
        </w:tabs>
        <w:rPr>
          <w:sz w:val="20"/>
        </w:rPr>
      </w:pPr>
      <w:r>
        <w:rPr>
          <w:sz w:val="20"/>
        </w:rPr>
        <w:tab/>
      </w:r>
      <w:proofErr w:type="gramStart"/>
      <w:r>
        <w:rPr>
          <w:sz w:val="20"/>
        </w:rPr>
        <w:t>Section 2.</w:t>
      </w:r>
      <w:proofErr w:type="gramEnd"/>
      <w:r>
        <w:rPr>
          <w:sz w:val="20"/>
        </w:rPr>
        <w:t xml:space="preserve">  Expenditures in Excess of $500</w:t>
      </w:r>
    </w:p>
    <w:p w:rsidR="001D1396" w:rsidRDefault="001D1396" w:rsidP="00FC2F84">
      <w:pPr>
        <w:tabs>
          <w:tab w:val="left" w:pos="0"/>
        </w:tabs>
        <w:rPr>
          <w:sz w:val="20"/>
        </w:rPr>
      </w:pPr>
    </w:p>
    <w:p w:rsidR="001D1396" w:rsidRDefault="001D1396" w:rsidP="00FC2F84">
      <w:pPr>
        <w:numPr>
          <w:ilvl w:val="0"/>
          <w:numId w:val="14"/>
        </w:numPr>
        <w:tabs>
          <w:tab w:val="left" w:pos="0"/>
        </w:tabs>
        <w:rPr>
          <w:sz w:val="20"/>
        </w:rPr>
      </w:pPr>
      <w:r>
        <w:rPr>
          <w:sz w:val="20"/>
        </w:rPr>
        <w:t xml:space="preserve">The Executive </w:t>
      </w:r>
      <w:r w:rsidRPr="00800161">
        <w:rPr>
          <w:color w:val="FF0000"/>
          <w:sz w:val="20"/>
        </w:rPr>
        <w:t>Committee</w:t>
      </w:r>
      <w:r w:rsidR="00800161">
        <w:rPr>
          <w:sz w:val="20"/>
        </w:rPr>
        <w:t xml:space="preserve"> </w:t>
      </w:r>
      <w:r w:rsidR="00800161" w:rsidRPr="00800161">
        <w:rPr>
          <w:color w:val="00B050"/>
          <w:sz w:val="20"/>
        </w:rPr>
        <w:t>Board</w:t>
      </w:r>
      <w:r>
        <w:rPr>
          <w:sz w:val="20"/>
        </w:rPr>
        <w:t xml:space="preserve"> must authorize expenditures in excess of $500 and up to and including $3000.</w:t>
      </w:r>
    </w:p>
    <w:p w:rsidR="001D1396" w:rsidRDefault="001D1396" w:rsidP="00FC2F84">
      <w:pPr>
        <w:numPr>
          <w:ilvl w:val="0"/>
          <w:numId w:val="14"/>
        </w:numPr>
        <w:tabs>
          <w:tab w:val="left" w:pos="0"/>
        </w:tabs>
        <w:rPr>
          <w:sz w:val="20"/>
        </w:rPr>
      </w:pPr>
      <w:r>
        <w:rPr>
          <w:sz w:val="20"/>
        </w:rPr>
        <w:t>Expenditures in excess of $3000 must be authorized by a majority of the General Membership, present and voting at a general or special meeting.</w:t>
      </w:r>
    </w:p>
    <w:p w:rsidR="001D1396" w:rsidRDefault="001D1396" w:rsidP="00FC2F84">
      <w:pPr>
        <w:tabs>
          <w:tab w:val="left" w:pos="0"/>
        </w:tabs>
        <w:ind w:left="720"/>
        <w:rPr>
          <w:sz w:val="20"/>
        </w:rPr>
      </w:pPr>
    </w:p>
    <w:p w:rsidR="001D1396" w:rsidRDefault="001D1396" w:rsidP="00FC2F84">
      <w:pPr>
        <w:tabs>
          <w:tab w:val="left" w:pos="0"/>
        </w:tabs>
        <w:ind w:left="720"/>
        <w:rPr>
          <w:sz w:val="20"/>
        </w:rPr>
      </w:pPr>
      <w:proofErr w:type="gramStart"/>
      <w:r>
        <w:rPr>
          <w:sz w:val="20"/>
        </w:rPr>
        <w:t>Section 3.</w:t>
      </w:r>
      <w:proofErr w:type="gramEnd"/>
      <w:r>
        <w:rPr>
          <w:sz w:val="20"/>
        </w:rPr>
        <w:t xml:space="preserve">  Bank Accounts</w:t>
      </w:r>
    </w:p>
    <w:p w:rsidR="001D1396" w:rsidRDefault="001D1396" w:rsidP="00FC2F84">
      <w:pPr>
        <w:tabs>
          <w:tab w:val="left" w:pos="0"/>
        </w:tabs>
        <w:rPr>
          <w:sz w:val="20"/>
        </w:rPr>
      </w:pPr>
    </w:p>
    <w:p w:rsidR="001D1396" w:rsidRDefault="001D1396" w:rsidP="00FC2F84">
      <w:pPr>
        <w:tabs>
          <w:tab w:val="left" w:pos="0"/>
        </w:tabs>
        <w:rPr>
          <w:sz w:val="20"/>
        </w:rPr>
      </w:pPr>
      <w:r>
        <w:rPr>
          <w:sz w:val="20"/>
        </w:rPr>
        <w:t xml:space="preserve">The funds of the Association shall be deposited in the name of the Association in a bank designated by the Executive </w:t>
      </w:r>
      <w:r w:rsidR="00800161" w:rsidRPr="00800161">
        <w:rPr>
          <w:color w:val="FF0000"/>
          <w:sz w:val="20"/>
        </w:rPr>
        <w:t>Committee</w:t>
      </w:r>
      <w:r w:rsidR="00800161">
        <w:rPr>
          <w:sz w:val="20"/>
        </w:rPr>
        <w:t xml:space="preserve"> </w:t>
      </w:r>
      <w:r w:rsidR="00800161" w:rsidRPr="00800161">
        <w:rPr>
          <w:color w:val="00B050"/>
          <w:sz w:val="20"/>
        </w:rPr>
        <w:t>Board</w:t>
      </w:r>
      <w:r>
        <w:rPr>
          <w:sz w:val="20"/>
        </w:rPr>
        <w:t>.</w:t>
      </w:r>
    </w:p>
    <w:p w:rsidR="001D1396" w:rsidRDefault="001D1396" w:rsidP="00FC2F84">
      <w:pPr>
        <w:tabs>
          <w:tab w:val="left" w:pos="0"/>
        </w:tabs>
        <w:rPr>
          <w:sz w:val="20"/>
        </w:rPr>
      </w:pPr>
    </w:p>
    <w:p w:rsidR="001D1396" w:rsidRDefault="001D1396" w:rsidP="00FC2F84">
      <w:pPr>
        <w:tabs>
          <w:tab w:val="left" w:pos="0"/>
        </w:tabs>
        <w:jc w:val="center"/>
        <w:rPr>
          <w:sz w:val="20"/>
        </w:rPr>
      </w:pPr>
      <w:r>
        <w:rPr>
          <w:sz w:val="20"/>
        </w:rPr>
        <w:t>ARTICLE XIII</w:t>
      </w:r>
    </w:p>
    <w:p w:rsidR="001D1396" w:rsidRDefault="001D1396" w:rsidP="00FC2F84">
      <w:pPr>
        <w:tabs>
          <w:tab w:val="left" w:pos="0"/>
        </w:tabs>
        <w:jc w:val="center"/>
        <w:rPr>
          <w:sz w:val="20"/>
        </w:rPr>
      </w:pPr>
      <w:proofErr w:type="gramStart"/>
      <w:r>
        <w:rPr>
          <w:sz w:val="20"/>
        </w:rPr>
        <w:t>Amendments to Bylaws, etc.</w:t>
      </w:r>
      <w:proofErr w:type="gramEnd"/>
    </w:p>
    <w:p w:rsidR="001D1396" w:rsidRDefault="001D1396" w:rsidP="00FC2F84">
      <w:pPr>
        <w:tabs>
          <w:tab w:val="left" w:pos="0"/>
        </w:tabs>
        <w:rPr>
          <w:sz w:val="20"/>
        </w:rPr>
      </w:pPr>
    </w:p>
    <w:p w:rsidR="001D1396" w:rsidRDefault="001D1396" w:rsidP="00FC2F84">
      <w:pPr>
        <w:tabs>
          <w:tab w:val="left" w:pos="0"/>
        </w:tabs>
        <w:rPr>
          <w:sz w:val="20"/>
        </w:rPr>
      </w:pPr>
      <w:r>
        <w:rPr>
          <w:sz w:val="20"/>
        </w:rPr>
        <w:tab/>
      </w:r>
      <w:proofErr w:type="gramStart"/>
      <w:r>
        <w:rPr>
          <w:sz w:val="20"/>
        </w:rPr>
        <w:t>Section 1.</w:t>
      </w:r>
      <w:proofErr w:type="gramEnd"/>
      <w:r>
        <w:rPr>
          <w:sz w:val="20"/>
        </w:rPr>
        <w:t xml:space="preserve">  Repeal of previous Bylaws</w:t>
      </w:r>
    </w:p>
    <w:p w:rsidR="001D1396" w:rsidRDefault="001D1396" w:rsidP="00FC2F84">
      <w:pPr>
        <w:tabs>
          <w:tab w:val="left" w:pos="0"/>
        </w:tabs>
        <w:rPr>
          <w:sz w:val="20"/>
        </w:rPr>
      </w:pPr>
    </w:p>
    <w:p w:rsidR="001D1396" w:rsidRDefault="001D1396" w:rsidP="00FC2F84">
      <w:pPr>
        <w:tabs>
          <w:tab w:val="left" w:pos="0"/>
        </w:tabs>
        <w:rPr>
          <w:sz w:val="20"/>
        </w:rPr>
      </w:pPr>
      <w:r>
        <w:rPr>
          <w:sz w:val="20"/>
        </w:rPr>
        <w:t xml:space="preserve">All previous Bylaws are repealed effective with the approval of the Bylaws at the membership meeting of October 24 </w:t>
      </w:r>
      <w:r w:rsidRPr="00800161">
        <w:rPr>
          <w:color w:val="FF0000"/>
          <w:sz w:val="20"/>
        </w:rPr>
        <w:t>1999</w:t>
      </w:r>
      <w:r w:rsidR="00800161">
        <w:rPr>
          <w:sz w:val="20"/>
        </w:rPr>
        <w:t xml:space="preserve"> </w:t>
      </w:r>
      <w:r w:rsidR="00800161">
        <w:rPr>
          <w:color w:val="00B050"/>
          <w:sz w:val="20"/>
        </w:rPr>
        <w:t>2021</w:t>
      </w:r>
      <w:r>
        <w:rPr>
          <w:sz w:val="20"/>
        </w:rPr>
        <w:t>.</w:t>
      </w:r>
    </w:p>
    <w:p w:rsidR="001D1396" w:rsidRDefault="001D1396" w:rsidP="00FC2F84">
      <w:pPr>
        <w:tabs>
          <w:tab w:val="left" w:pos="0"/>
        </w:tabs>
        <w:rPr>
          <w:sz w:val="20"/>
        </w:rPr>
      </w:pPr>
    </w:p>
    <w:p w:rsidR="001D1396" w:rsidRDefault="001D1396" w:rsidP="00FC2F84">
      <w:pPr>
        <w:tabs>
          <w:tab w:val="left" w:pos="0"/>
        </w:tabs>
        <w:rPr>
          <w:sz w:val="20"/>
        </w:rPr>
      </w:pPr>
      <w:r>
        <w:rPr>
          <w:sz w:val="20"/>
        </w:rPr>
        <w:tab/>
      </w:r>
      <w:proofErr w:type="gramStart"/>
      <w:r>
        <w:rPr>
          <w:sz w:val="20"/>
        </w:rPr>
        <w:t>Section 2.</w:t>
      </w:r>
      <w:proofErr w:type="gramEnd"/>
      <w:r>
        <w:rPr>
          <w:sz w:val="20"/>
        </w:rPr>
        <w:t xml:space="preserve"> Amendments</w:t>
      </w:r>
    </w:p>
    <w:p w:rsidR="001D1396" w:rsidRDefault="001D1396" w:rsidP="00FC2F84">
      <w:pPr>
        <w:tabs>
          <w:tab w:val="left" w:pos="0"/>
        </w:tabs>
        <w:rPr>
          <w:sz w:val="20"/>
        </w:rPr>
      </w:pPr>
    </w:p>
    <w:p w:rsidR="001D1396" w:rsidRDefault="001D1396" w:rsidP="00FC2F84">
      <w:pPr>
        <w:tabs>
          <w:tab w:val="left" w:pos="0"/>
        </w:tabs>
        <w:rPr>
          <w:sz w:val="20"/>
        </w:rPr>
      </w:pPr>
      <w:r>
        <w:rPr>
          <w:sz w:val="20"/>
        </w:rPr>
        <w:t>The Bylaws may be amended, repealed and/or added to at any regular or special meeting of the Association by a 2/3 vote of the members present and voting, provided that notice of such amendment, repeal and/or addition to the Bylaws shall have been given to the members at least 10 days prior to the meeting.</w:t>
      </w:r>
    </w:p>
    <w:p w:rsidR="001D1396" w:rsidRDefault="001D1396" w:rsidP="00FC2F84">
      <w:pPr>
        <w:tabs>
          <w:tab w:val="left" w:pos="0"/>
        </w:tabs>
        <w:rPr>
          <w:sz w:val="20"/>
        </w:rPr>
      </w:pPr>
    </w:p>
    <w:p w:rsidR="001D1396" w:rsidRDefault="001D1396" w:rsidP="00FC2F84">
      <w:pPr>
        <w:tabs>
          <w:tab w:val="left" w:pos="0"/>
        </w:tabs>
        <w:rPr>
          <w:sz w:val="20"/>
        </w:rPr>
      </w:pPr>
      <w:r>
        <w:rPr>
          <w:sz w:val="20"/>
        </w:rPr>
        <w:tab/>
      </w:r>
      <w:proofErr w:type="gramStart"/>
      <w:r>
        <w:rPr>
          <w:sz w:val="20"/>
        </w:rPr>
        <w:t>Section 3.</w:t>
      </w:r>
      <w:proofErr w:type="gramEnd"/>
      <w:r>
        <w:rPr>
          <w:sz w:val="20"/>
        </w:rPr>
        <w:t xml:space="preserve">  Who may propose amendments, </w:t>
      </w:r>
      <w:proofErr w:type="gramStart"/>
      <w:r>
        <w:rPr>
          <w:sz w:val="20"/>
        </w:rPr>
        <w:t>etc.</w:t>
      </w:r>
      <w:proofErr w:type="gramEnd"/>
    </w:p>
    <w:p w:rsidR="001D1396" w:rsidRDefault="001D1396" w:rsidP="00FC2F84">
      <w:pPr>
        <w:tabs>
          <w:tab w:val="left" w:pos="0"/>
        </w:tabs>
        <w:rPr>
          <w:sz w:val="20"/>
        </w:rPr>
      </w:pPr>
    </w:p>
    <w:p w:rsidR="001D1396" w:rsidRDefault="001D1396" w:rsidP="00FC2F84">
      <w:pPr>
        <w:tabs>
          <w:tab w:val="left" w:pos="0"/>
        </w:tabs>
        <w:rPr>
          <w:sz w:val="20"/>
        </w:rPr>
      </w:pPr>
      <w:r>
        <w:rPr>
          <w:sz w:val="20"/>
        </w:rPr>
        <w:t xml:space="preserve">Amendments, etc., may be proposed for submission to the Association by a 2/3 vote of the Executive </w:t>
      </w:r>
      <w:r w:rsidR="00800161" w:rsidRPr="00800161">
        <w:rPr>
          <w:color w:val="FF0000"/>
          <w:sz w:val="20"/>
        </w:rPr>
        <w:t>Committee</w:t>
      </w:r>
      <w:r w:rsidR="00800161">
        <w:rPr>
          <w:sz w:val="20"/>
        </w:rPr>
        <w:t xml:space="preserve"> </w:t>
      </w:r>
      <w:r w:rsidR="00800161" w:rsidRPr="00800161">
        <w:rPr>
          <w:color w:val="00B050"/>
          <w:sz w:val="20"/>
        </w:rPr>
        <w:t>Board</w:t>
      </w:r>
      <w:r>
        <w:rPr>
          <w:sz w:val="20"/>
        </w:rPr>
        <w:t xml:space="preserve">, or by written notice signed by not less than </w:t>
      </w:r>
      <w:r w:rsidRPr="00304A1A">
        <w:rPr>
          <w:sz w:val="20"/>
        </w:rPr>
        <w:t>ten</w:t>
      </w:r>
      <w:r>
        <w:rPr>
          <w:sz w:val="20"/>
        </w:rPr>
        <w:t xml:space="preserve"> members in good standing.</w:t>
      </w:r>
    </w:p>
    <w:p w:rsidR="001D1396" w:rsidRDefault="001D1396" w:rsidP="00FC2F84">
      <w:pPr>
        <w:tabs>
          <w:tab w:val="left" w:pos="0"/>
        </w:tabs>
        <w:rPr>
          <w:sz w:val="20"/>
        </w:rPr>
      </w:pPr>
    </w:p>
    <w:p w:rsidR="001D1396" w:rsidRDefault="001D1396" w:rsidP="00FC2F84">
      <w:pPr>
        <w:tabs>
          <w:tab w:val="left" w:pos="0"/>
        </w:tabs>
        <w:jc w:val="center"/>
        <w:rPr>
          <w:sz w:val="20"/>
        </w:rPr>
      </w:pPr>
      <w:r>
        <w:rPr>
          <w:sz w:val="20"/>
        </w:rPr>
        <w:t>ARTICLE XIV</w:t>
      </w:r>
    </w:p>
    <w:p w:rsidR="001D1396" w:rsidRDefault="001D1396" w:rsidP="00FC2F84">
      <w:pPr>
        <w:tabs>
          <w:tab w:val="left" w:pos="0"/>
        </w:tabs>
        <w:jc w:val="center"/>
        <w:rPr>
          <w:sz w:val="20"/>
        </w:rPr>
      </w:pPr>
      <w:r>
        <w:rPr>
          <w:sz w:val="20"/>
        </w:rPr>
        <w:t>Miscellaneous</w:t>
      </w:r>
    </w:p>
    <w:p w:rsidR="001D1396" w:rsidRDefault="001D1396" w:rsidP="00FC2F84">
      <w:pPr>
        <w:tabs>
          <w:tab w:val="left" w:pos="0"/>
        </w:tabs>
        <w:rPr>
          <w:sz w:val="20"/>
        </w:rPr>
      </w:pPr>
    </w:p>
    <w:p w:rsidR="001D1396" w:rsidRDefault="001D1396" w:rsidP="00FC2F84">
      <w:pPr>
        <w:tabs>
          <w:tab w:val="left" w:pos="0"/>
        </w:tabs>
        <w:rPr>
          <w:sz w:val="20"/>
        </w:rPr>
      </w:pPr>
      <w:r>
        <w:rPr>
          <w:sz w:val="20"/>
        </w:rPr>
        <w:tab/>
      </w:r>
      <w:proofErr w:type="gramStart"/>
      <w:r>
        <w:rPr>
          <w:sz w:val="20"/>
        </w:rPr>
        <w:t>Section 1.</w:t>
      </w:r>
      <w:proofErr w:type="gramEnd"/>
      <w:r>
        <w:rPr>
          <w:sz w:val="20"/>
        </w:rPr>
        <w:t xml:space="preserve">  Voting</w:t>
      </w:r>
    </w:p>
    <w:p w:rsidR="001D1396" w:rsidRDefault="001D1396" w:rsidP="00FC2F84">
      <w:pPr>
        <w:tabs>
          <w:tab w:val="left" w:pos="0"/>
        </w:tabs>
        <w:rPr>
          <w:sz w:val="20"/>
        </w:rPr>
      </w:pPr>
    </w:p>
    <w:p w:rsidR="001D1396" w:rsidRDefault="001D1396" w:rsidP="00FC2F84">
      <w:pPr>
        <w:tabs>
          <w:tab w:val="left" w:pos="0"/>
        </w:tabs>
        <w:rPr>
          <w:sz w:val="20"/>
        </w:rPr>
      </w:pPr>
      <w:r>
        <w:rPr>
          <w:sz w:val="20"/>
        </w:rPr>
        <w:t xml:space="preserve">Unless these Bylaws otherwise specifically provide for or require, all actions by and all resolutions of the Executive </w:t>
      </w:r>
      <w:r w:rsidR="00800161" w:rsidRPr="00800161">
        <w:rPr>
          <w:color w:val="FF0000"/>
          <w:sz w:val="20"/>
        </w:rPr>
        <w:t>Committee</w:t>
      </w:r>
      <w:r w:rsidR="00800161">
        <w:rPr>
          <w:sz w:val="20"/>
        </w:rPr>
        <w:t xml:space="preserve"> </w:t>
      </w:r>
      <w:r w:rsidR="00800161" w:rsidRPr="00800161">
        <w:rPr>
          <w:color w:val="00B050"/>
          <w:sz w:val="20"/>
        </w:rPr>
        <w:t>Board</w:t>
      </w:r>
      <w:r>
        <w:rPr>
          <w:sz w:val="20"/>
        </w:rPr>
        <w:t xml:space="preserve"> and of the Association shall be by a majority vote of the Executive </w:t>
      </w:r>
      <w:r w:rsidR="00800161" w:rsidRPr="00800161">
        <w:rPr>
          <w:color w:val="FF0000"/>
          <w:sz w:val="20"/>
        </w:rPr>
        <w:t>Committee</w:t>
      </w:r>
      <w:r w:rsidR="00800161">
        <w:rPr>
          <w:sz w:val="20"/>
        </w:rPr>
        <w:t xml:space="preserve"> </w:t>
      </w:r>
      <w:r w:rsidR="00800161" w:rsidRPr="00800161">
        <w:rPr>
          <w:color w:val="00B050"/>
          <w:sz w:val="20"/>
        </w:rPr>
        <w:t>Board</w:t>
      </w:r>
      <w:r>
        <w:rPr>
          <w:sz w:val="20"/>
        </w:rPr>
        <w:t xml:space="preserve"> or of the Association General Membership (as the case may be) present and voting</w:t>
      </w:r>
    </w:p>
    <w:p w:rsidR="001D1396" w:rsidRDefault="001D1396" w:rsidP="00FC2F84">
      <w:pPr>
        <w:tabs>
          <w:tab w:val="left" w:pos="0"/>
        </w:tabs>
        <w:rPr>
          <w:sz w:val="20"/>
        </w:rPr>
      </w:pPr>
    </w:p>
    <w:p w:rsidR="001D1396" w:rsidRDefault="001D1396" w:rsidP="00FC2F84">
      <w:pPr>
        <w:tabs>
          <w:tab w:val="left" w:pos="0"/>
        </w:tabs>
        <w:rPr>
          <w:sz w:val="20"/>
        </w:rPr>
      </w:pPr>
      <w:r>
        <w:rPr>
          <w:sz w:val="20"/>
        </w:rPr>
        <w:tab/>
      </w:r>
      <w:proofErr w:type="gramStart"/>
      <w:r>
        <w:rPr>
          <w:sz w:val="20"/>
        </w:rPr>
        <w:t>Section 2.</w:t>
      </w:r>
      <w:proofErr w:type="gramEnd"/>
      <w:r>
        <w:rPr>
          <w:sz w:val="20"/>
        </w:rPr>
        <w:t xml:space="preserve">  Right to vote</w:t>
      </w:r>
    </w:p>
    <w:p w:rsidR="001D1396" w:rsidRDefault="001D1396" w:rsidP="00FC2F84">
      <w:pPr>
        <w:tabs>
          <w:tab w:val="left" w:pos="0"/>
        </w:tabs>
        <w:rPr>
          <w:sz w:val="20"/>
        </w:rPr>
      </w:pPr>
    </w:p>
    <w:p w:rsidR="001D1396" w:rsidRDefault="001D1396" w:rsidP="00FC2F84">
      <w:pPr>
        <w:tabs>
          <w:tab w:val="left" w:pos="0"/>
        </w:tabs>
        <w:rPr>
          <w:sz w:val="20"/>
        </w:rPr>
      </w:pPr>
      <w:r>
        <w:rPr>
          <w:sz w:val="20"/>
        </w:rPr>
        <w:t>Each member of the Association in good standing shall have the right to vote.</w:t>
      </w:r>
    </w:p>
    <w:p w:rsidR="001D1396" w:rsidRDefault="001D1396" w:rsidP="00FC2F84">
      <w:pPr>
        <w:tabs>
          <w:tab w:val="left" w:pos="0"/>
        </w:tabs>
        <w:rPr>
          <w:sz w:val="20"/>
        </w:rPr>
      </w:pPr>
    </w:p>
    <w:p w:rsidR="001D1396" w:rsidRDefault="001D1396" w:rsidP="00800161">
      <w:pPr>
        <w:tabs>
          <w:tab w:val="left" w:pos="0"/>
        </w:tabs>
        <w:rPr>
          <w:sz w:val="20"/>
        </w:rPr>
      </w:pPr>
      <w:r>
        <w:rPr>
          <w:sz w:val="20"/>
        </w:rPr>
        <w:tab/>
      </w:r>
      <w:proofErr w:type="gramStart"/>
      <w:r>
        <w:rPr>
          <w:sz w:val="20"/>
        </w:rPr>
        <w:t>Section 3.</w:t>
      </w:r>
      <w:proofErr w:type="gramEnd"/>
      <w:r>
        <w:rPr>
          <w:sz w:val="20"/>
        </w:rPr>
        <w:t xml:space="preserve">  Beach and </w:t>
      </w:r>
      <w:smartTag w:uri="urn:schemas-microsoft-com:office:smarttags" w:element="place">
        <w:smartTag w:uri="urn:schemas-microsoft-com:office:smarttags" w:element="PlaceType">
          <w:r>
            <w:rPr>
              <w:sz w:val="20"/>
            </w:rPr>
            <w:t>Lake</w:t>
          </w:r>
        </w:smartTag>
        <w:r>
          <w:rPr>
            <w:sz w:val="20"/>
          </w:rPr>
          <w:t xml:space="preserve"> </w:t>
        </w:r>
        <w:smartTag w:uri="urn:schemas-microsoft-com:office:smarttags" w:element="PlaceName">
          <w:r>
            <w:rPr>
              <w:sz w:val="20"/>
            </w:rPr>
            <w:t>Privileges</w:t>
          </w:r>
        </w:smartTag>
      </w:smartTag>
    </w:p>
    <w:p w:rsidR="001D1396" w:rsidRDefault="001D1396" w:rsidP="00FC2F84">
      <w:pPr>
        <w:tabs>
          <w:tab w:val="left" w:pos="0"/>
        </w:tabs>
        <w:rPr>
          <w:sz w:val="20"/>
        </w:rPr>
      </w:pPr>
    </w:p>
    <w:p w:rsidR="001D1396" w:rsidRDefault="001D1396" w:rsidP="00FC2F84">
      <w:pPr>
        <w:tabs>
          <w:tab w:val="left" w:pos="0"/>
        </w:tabs>
        <w:rPr>
          <w:sz w:val="20"/>
        </w:rPr>
      </w:pPr>
      <w:r>
        <w:rPr>
          <w:sz w:val="20"/>
        </w:rPr>
        <w:t xml:space="preserve">The use and enjoyment of the beach and the lake shall be confined to easement holders in accordance with their respective deeded rights and their guests and shall at all times be subject to such rules and regulations as may be established by the Executive </w:t>
      </w:r>
      <w:r w:rsidR="00800161" w:rsidRPr="00800161">
        <w:rPr>
          <w:color w:val="FF0000"/>
          <w:sz w:val="20"/>
        </w:rPr>
        <w:t>Committee</w:t>
      </w:r>
      <w:r w:rsidR="00800161">
        <w:rPr>
          <w:sz w:val="20"/>
        </w:rPr>
        <w:t xml:space="preserve"> </w:t>
      </w:r>
      <w:r w:rsidR="00800161" w:rsidRPr="00800161">
        <w:rPr>
          <w:color w:val="00B050"/>
          <w:sz w:val="20"/>
        </w:rPr>
        <w:t>Board</w:t>
      </w:r>
      <w:r>
        <w:rPr>
          <w:sz w:val="20"/>
        </w:rPr>
        <w:t xml:space="preserve"> and to the provisions of applicable local, county and state laws.</w:t>
      </w:r>
    </w:p>
    <w:p w:rsidR="001D1396" w:rsidRDefault="001D1396" w:rsidP="00FC2F84">
      <w:pPr>
        <w:tabs>
          <w:tab w:val="left" w:pos="0"/>
        </w:tabs>
        <w:rPr>
          <w:sz w:val="20"/>
        </w:rPr>
      </w:pPr>
    </w:p>
    <w:p w:rsidR="001D1396" w:rsidRDefault="001D1396" w:rsidP="00FC2F84">
      <w:pPr>
        <w:tabs>
          <w:tab w:val="left" w:pos="0"/>
        </w:tabs>
        <w:rPr>
          <w:sz w:val="20"/>
        </w:rPr>
      </w:pPr>
      <w:r>
        <w:rPr>
          <w:sz w:val="20"/>
        </w:rPr>
        <w:tab/>
      </w:r>
      <w:proofErr w:type="gramStart"/>
      <w:r>
        <w:rPr>
          <w:sz w:val="20"/>
        </w:rPr>
        <w:t>Section 4.</w:t>
      </w:r>
      <w:proofErr w:type="gramEnd"/>
      <w:r>
        <w:rPr>
          <w:sz w:val="20"/>
        </w:rPr>
        <w:t xml:space="preserve">  Termination of Office</w:t>
      </w:r>
    </w:p>
    <w:p w:rsidR="001D1396" w:rsidRDefault="001D1396" w:rsidP="00FC2F84">
      <w:pPr>
        <w:tabs>
          <w:tab w:val="left" w:pos="0"/>
        </w:tabs>
        <w:rPr>
          <w:sz w:val="20"/>
        </w:rPr>
      </w:pPr>
    </w:p>
    <w:p w:rsidR="001D1396" w:rsidRDefault="001D1396" w:rsidP="00FC2F84">
      <w:pPr>
        <w:tabs>
          <w:tab w:val="left" w:pos="0"/>
        </w:tabs>
        <w:rPr>
          <w:sz w:val="20"/>
        </w:rPr>
      </w:pPr>
      <w:r>
        <w:rPr>
          <w:sz w:val="20"/>
        </w:rPr>
        <w:t>Upon termination of office, whether by lapse of time, resignation, or otherwise, all officers shall surrender all Association records and property to the Association.</w:t>
      </w:r>
    </w:p>
    <w:p w:rsidR="001D1396" w:rsidRDefault="001D1396" w:rsidP="00FC2F84">
      <w:pPr>
        <w:tabs>
          <w:tab w:val="left" w:pos="0"/>
        </w:tabs>
        <w:rPr>
          <w:sz w:val="20"/>
        </w:rPr>
      </w:pPr>
    </w:p>
    <w:p w:rsidR="001D1396" w:rsidRDefault="001D1396" w:rsidP="00FC2F84">
      <w:pPr>
        <w:tabs>
          <w:tab w:val="left" w:pos="0"/>
        </w:tabs>
        <w:rPr>
          <w:sz w:val="20"/>
        </w:rPr>
      </w:pPr>
      <w:r>
        <w:rPr>
          <w:sz w:val="20"/>
        </w:rPr>
        <w:tab/>
      </w:r>
      <w:proofErr w:type="gramStart"/>
      <w:r>
        <w:rPr>
          <w:sz w:val="20"/>
        </w:rPr>
        <w:t>Section 5.</w:t>
      </w:r>
      <w:proofErr w:type="gramEnd"/>
      <w:r>
        <w:rPr>
          <w:sz w:val="20"/>
        </w:rPr>
        <w:t xml:space="preserve">  Fiscal Year</w:t>
      </w:r>
    </w:p>
    <w:p w:rsidR="001D1396" w:rsidRDefault="001D1396" w:rsidP="00FC2F84">
      <w:pPr>
        <w:tabs>
          <w:tab w:val="left" w:pos="0"/>
        </w:tabs>
        <w:rPr>
          <w:sz w:val="20"/>
        </w:rPr>
      </w:pPr>
    </w:p>
    <w:p w:rsidR="001D1396" w:rsidRDefault="001D1396" w:rsidP="00FC2F84">
      <w:pPr>
        <w:tabs>
          <w:tab w:val="left" w:pos="0"/>
        </w:tabs>
        <w:rPr>
          <w:sz w:val="20"/>
        </w:rPr>
      </w:pPr>
      <w:r>
        <w:rPr>
          <w:sz w:val="20"/>
        </w:rPr>
        <w:t>The fiscal year of the Association shall be from June 1 to May 31 of each year.</w:t>
      </w:r>
    </w:p>
    <w:p w:rsidR="001D1396" w:rsidRDefault="001D1396" w:rsidP="00FC2F84">
      <w:pPr>
        <w:tabs>
          <w:tab w:val="left" w:pos="0"/>
        </w:tabs>
        <w:rPr>
          <w:sz w:val="20"/>
        </w:rPr>
      </w:pPr>
    </w:p>
    <w:p w:rsidR="001D1396" w:rsidRDefault="001D1396" w:rsidP="00FC2F84">
      <w:pPr>
        <w:tabs>
          <w:tab w:val="left" w:pos="0"/>
        </w:tabs>
        <w:rPr>
          <w:sz w:val="20"/>
        </w:rPr>
      </w:pPr>
      <w:r>
        <w:rPr>
          <w:sz w:val="20"/>
        </w:rPr>
        <w:tab/>
      </w:r>
      <w:proofErr w:type="gramStart"/>
      <w:r>
        <w:rPr>
          <w:sz w:val="20"/>
        </w:rPr>
        <w:t>Section 6.</w:t>
      </w:r>
      <w:proofErr w:type="gramEnd"/>
      <w:r>
        <w:rPr>
          <w:sz w:val="20"/>
        </w:rPr>
        <w:t xml:space="preserve">  Gender references</w:t>
      </w:r>
    </w:p>
    <w:p w:rsidR="001D1396" w:rsidRDefault="001D1396" w:rsidP="00FC2F84">
      <w:pPr>
        <w:tabs>
          <w:tab w:val="left" w:pos="0"/>
        </w:tabs>
        <w:rPr>
          <w:sz w:val="20"/>
        </w:rPr>
      </w:pPr>
    </w:p>
    <w:p w:rsidR="001D1396" w:rsidRDefault="001D1396" w:rsidP="00FC2F84">
      <w:pPr>
        <w:tabs>
          <w:tab w:val="left" w:pos="0"/>
        </w:tabs>
        <w:rPr>
          <w:sz w:val="20"/>
        </w:rPr>
      </w:pPr>
      <w:r>
        <w:rPr>
          <w:sz w:val="20"/>
        </w:rPr>
        <w:t>All references to individuals in this document are to be interpreted as gender neutral.</w:t>
      </w:r>
    </w:p>
    <w:p w:rsidR="001D1396" w:rsidRDefault="001D1396" w:rsidP="00FC2F84">
      <w:pPr>
        <w:tabs>
          <w:tab w:val="left" w:pos="0"/>
        </w:tabs>
        <w:rPr>
          <w:sz w:val="20"/>
        </w:rPr>
      </w:pPr>
    </w:p>
    <w:sectPr w:rsidR="001D1396" w:rsidSect="009072D9">
      <w:footerReference w:type="default" r:id="rId8"/>
      <w:pgSz w:w="12240" w:h="15840"/>
      <w:pgMar w:top="1080" w:right="864" w:bottom="1627" w:left="1152" w:header="720" w:footer="87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0D0" w:rsidRDefault="00A050D0">
      <w:r>
        <w:separator/>
      </w:r>
    </w:p>
  </w:endnote>
  <w:endnote w:type="continuationSeparator" w:id="0">
    <w:p w:rsidR="00A050D0" w:rsidRDefault="00A05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396" w:rsidRDefault="001D1396">
    <w:pPr>
      <w:pStyle w:val="Footer"/>
      <w:jc w:val="center"/>
      <w:rPr>
        <w:sz w:val="18"/>
      </w:rPr>
    </w:pPr>
    <w:r>
      <w:rPr>
        <w:sz w:val="18"/>
      </w:rPr>
      <w:t xml:space="preserve">- </w:t>
    </w:r>
    <w:r>
      <w:rPr>
        <w:sz w:val="18"/>
      </w:rPr>
      <w:fldChar w:fldCharType="begin"/>
    </w:r>
    <w:r>
      <w:rPr>
        <w:sz w:val="18"/>
      </w:rPr>
      <w:instrText xml:space="preserve"> PAGE </w:instrText>
    </w:r>
    <w:r>
      <w:rPr>
        <w:sz w:val="18"/>
      </w:rPr>
      <w:fldChar w:fldCharType="separate"/>
    </w:r>
    <w:r w:rsidR="0091466E">
      <w:rPr>
        <w:noProof/>
        <w:sz w:val="18"/>
      </w:rPr>
      <w:t>1</w:t>
    </w:r>
    <w:r>
      <w:rPr>
        <w:sz w:val="18"/>
      </w:rPr>
      <w:fldChar w:fldCharType="end"/>
    </w:r>
    <w:r>
      <w:rPr>
        <w:sz w:val="18"/>
      </w:rPr>
      <w:t xml:space="preserve"> </w:t>
    </w:r>
    <w:r w:rsidR="0091103E">
      <w:rPr>
        <w:sz w:val="18"/>
      </w:rPr>
      <w:t>–</w:t>
    </w:r>
  </w:p>
  <w:p w:rsidR="0091103E" w:rsidRDefault="0091103E">
    <w:pPr>
      <w:pStyle w:val="Footer"/>
      <w:jc w:val="center"/>
      <w:rPr>
        <w:sz w:val="18"/>
      </w:rPr>
    </w:pPr>
    <w:r>
      <w:rPr>
        <w:sz w:val="18"/>
      </w:rPr>
      <w:t>DEC 2001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0D0" w:rsidRDefault="00A050D0">
      <w:r>
        <w:separator/>
      </w:r>
    </w:p>
  </w:footnote>
  <w:footnote w:type="continuationSeparator" w:id="0">
    <w:p w:rsidR="00A050D0" w:rsidRDefault="00A050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4A8C"/>
    <w:multiLevelType w:val="hybridMultilevel"/>
    <w:tmpl w:val="E80E0170"/>
    <w:lvl w:ilvl="0" w:tplc="5648908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B3818A6"/>
    <w:multiLevelType w:val="hybridMultilevel"/>
    <w:tmpl w:val="972877D8"/>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B58573D"/>
    <w:multiLevelType w:val="hybridMultilevel"/>
    <w:tmpl w:val="19CACF4E"/>
    <w:lvl w:ilvl="0" w:tplc="BB60D56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16C7CF0"/>
    <w:multiLevelType w:val="hybridMultilevel"/>
    <w:tmpl w:val="9D4E22C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DA43B9"/>
    <w:multiLevelType w:val="hybridMultilevel"/>
    <w:tmpl w:val="9CDABF6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9A19B9"/>
    <w:multiLevelType w:val="hybridMultilevel"/>
    <w:tmpl w:val="0234DC32"/>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192547AA"/>
    <w:multiLevelType w:val="hybridMultilevel"/>
    <w:tmpl w:val="FA10CBA0"/>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D7B2AC2"/>
    <w:multiLevelType w:val="hybridMultilevel"/>
    <w:tmpl w:val="EFB800B0"/>
    <w:lvl w:ilvl="0" w:tplc="8A4872A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4C301B6"/>
    <w:multiLevelType w:val="hybridMultilevel"/>
    <w:tmpl w:val="BA2E17A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FE64ACC"/>
    <w:multiLevelType w:val="hybridMultilevel"/>
    <w:tmpl w:val="8D0A5BB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1775ECF"/>
    <w:multiLevelType w:val="hybridMultilevel"/>
    <w:tmpl w:val="E22C58D0"/>
    <w:lvl w:ilvl="0" w:tplc="1A0A45F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45D7FBE"/>
    <w:multiLevelType w:val="hybridMultilevel"/>
    <w:tmpl w:val="C8224B4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56D1F1C"/>
    <w:multiLevelType w:val="hybridMultilevel"/>
    <w:tmpl w:val="65609440"/>
    <w:lvl w:ilvl="0" w:tplc="1006262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45B879CA"/>
    <w:multiLevelType w:val="hybridMultilevel"/>
    <w:tmpl w:val="196CBB9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4EFF51BD"/>
    <w:multiLevelType w:val="hybridMultilevel"/>
    <w:tmpl w:val="2CB2EE46"/>
    <w:lvl w:ilvl="0" w:tplc="FEE2D8A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0F50DA5"/>
    <w:multiLevelType w:val="hybridMultilevel"/>
    <w:tmpl w:val="13528CF0"/>
    <w:lvl w:ilvl="0" w:tplc="C3D417A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53F11A1C"/>
    <w:multiLevelType w:val="hybridMultilevel"/>
    <w:tmpl w:val="FF8C24A8"/>
    <w:lvl w:ilvl="0" w:tplc="AB5EB8F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6664C8D"/>
    <w:multiLevelType w:val="hybridMultilevel"/>
    <w:tmpl w:val="0186D220"/>
    <w:lvl w:ilvl="0" w:tplc="3580BD96">
      <w:start w:val="1"/>
      <w:numFmt w:val="lowerLetter"/>
      <w:lvlText w:val="%1."/>
      <w:lvlJc w:val="left"/>
      <w:pPr>
        <w:tabs>
          <w:tab w:val="num" w:pos="1080"/>
        </w:tabs>
        <w:ind w:left="1080" w:hanging="360"/>
      </w:pPr>
      <w:rPr>
        <w:rFonts w:hint="default"/>
      </w:rPr>
    </w:lvl>
    <w:lvl w:ilvl="1" w:tplc="942E457C">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6E43E28"/>
    <w:multiLevelType w:val="hybridMultilevel"/>
    <w:tmpl w:val="9BFE00D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B3671F0"/>
    <w:multiLevelType w:val="hybridMultilevel"/>
    <w:tmpl w:val="ADA66A44"/>
    <w:lvl w:ilvl="0" w:tplc="C8CE34D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5D8E65A3"/>
    <w:multiLevelType w:val="hybridMultilevel"/>
    <w:tmpl w:val="44361A94"/>
    <w:lvl w:ilvl="0" w:tplc="D08E901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77205EA2"/>
    <w:multiLevelType w:val="hybridMultilevel"/>
    <w:tmpl w:val="28AEE4AA"/>
    <w:lvl w:ilvl="0" w:tplc="EE364E6E">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77833C2C"/>
    <w:multiLevelType w:val="hybridMultilevel"/>
    <w:tmpl w:val="508EF124"/>
    <w:lvl w:ilvl="0" w:tplc="9718145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7B345C8A"/>
    <w:multiLevelType w:val="hybridMultilevel"/>
    <w:tmpl w:val="85129524"/>
    <w:lvl w:ilvl="0" w:tplc="E396773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1"/>
  </w:num>
  <w:num w:numId="2">
    <w:abstractNumId w:val="22"/>
  </w:num>
  <w:num w:numId="3">
    <w:abstractNumId w:val="20"/>
  </w:num>
  <w:num w:numId="4">
    <w:abstractNumId w:val="14"/>
  </w:num>
  <w:num w:numId="5">
    <w:abstractNumId w:val="7"/>
  </w:num>
  <w:num w:numId="6">
    <w:abstractNumId w:val="15"/>
  </w:num>
  <w:num w:numId="7">
    <w:abstractNumId w:val="10"/>
  </w:num>
  <w:num w:numId="8">
    <w:abstractNumId w:val="17"/>
  </w:num>
  <w:num w:numId="9">
    <w:abstractNumId w:val="16"/>
  </w:num>
  <w:num w:numId="10">
    <w:abstractNumId w:val="19"/>
  </w:num>
  <w:num w:numId="11">
    <w:abstractNumId w:val="0"/>
  </w:num>
  <w:num w:numId="12">
    <w:abstractNumId w:val="12"/>
  </w:num>
  <w:num w:numId="13">
    <w:abstractNumId w:val="23"/>
  </w:num>
  <w:num w:numId="14">
    <w:abstractNumId w:val="2"/>
  </w:num>
  <w:num w:numId="15">
    <w:abstractNumId w:val="6"/>
  </w:num>
  <w:num w:numId="16">
    <w:abstractNumId w:val="11"/>
  </w:num>
  <w:num w:numId="17">
    <w:abstractNumId w:val="18"/>
  </w:num>
  <w:num w:numId="18">
    <w:abstractNumId w:val="13"/>
  </w:num>
  <w:num w:numId="19">
    <w:abstractNumId w:val="3"/>
  </w:num>
  <w:num w:numId="20">
    <w:abstractNumId w:val="1"/>
  </w:num>
  <w:num w:numId="21">
    <w:abstractNumId w:val="5"/>
  </w:num>
  <w:num w:numId="22">
    <w:abstractNumId w:val="4"/>
  </w:num>
  <w:num w:numId="23">
    <w:abstractNumId w:val="9"/>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03E"/>
    <w:rsid w:val="00027A50"/>
    <w:rsid w:val="00041869"/>
    <w:rsid w:val="000B14C0"/>
    <w:rsid w:val="00137351"/>
    <w:rsid w:val="00182216"/>
    <w:rsid w:val="001D1396"/>
    <w:rsid w:val="002117A9"/>
    <w:rsid w:val="00271086"/>
    <w:rsid w:val="0027167F"/>
    <w:rsid w:val="00304A1A"/>
    <w:rsid w:val="003603B6"/>
    <w:rsid w:val="003C557C"/>
    <w:rsid w:val="00402E2A"/>
    <w:rsid w:val="004170A7"/>
    <w:rsid w:val="00584ADA"/>
    <w:rsid w:val="005D594A"/>
    <w:rsid w:val="0060471D"/>
    <w:rsid w:val="00683F12"/>
    <w:rsid w:val="006B6A80"/>
    <w:rsid w:val="007942A6"/>
    <w:rsid w:val="00800161"/>
    <w:rsid w:val="00803C68"/>
    <w:rsid w:val="00841431"/>
    <w:rsid w:val="008634C8"/>
    <w:rsid w:val="009072D9"/>
    <w:rsid w:val="0091103E"/>
    <w:rsid w:val="0091466E"/>
    <w:rsid w:val="009D6CCA"/>
    <w:rsid w:val="00A050D0"/>
    <w:rsid w:val="00A57503"/>
    <w:rsid w:val="00AC079D"/>
    <w:rsid w:val="00BB247C"/>
    <w:rsid w:val="00BC0F4A"/>
    <w:rsid w:val="00C614A3"/>
    <w:rsid w:val="00D51E90"/>
    <w:rsid w:val="00DA12BB"/>
    <w:rsid w:val="00E12A41"/>
    <w:rsid w:val="00E52B0F"/>
    <w:rsid w:val="00E80623"/>
    <w:rsid w:val="00F34509"/>
    <w:rsid w:val="00FC2F84"/>
    <w:rsid w:val="00FF0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620" w:hanging="900"/>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left="720"/>
    </w:pPr>
    <w:rPr>
      <w:sz w:val="20"/>
    </w:rPr>
  </w:style>
  <w:style w:type="paragraph" w:styleId="BodyText">
    <w:name w:val="Body Text"/>
    <w:basedOn w:val="Normal"/>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620" w:hanging="900"/>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left="720"/>
    </w:pPr>
    <w:rPr>
      <w:sz w:val="20"/>
    </w:rPr>
  </w:style>
  <w:style w:type="paragraph" w:styleId="BodyText">
    <w:name w:val="Body Text"/>
    <w:basedOn w:val="Normal"/>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8</Pages>
  <Words>3084</Words>
  <Characters>17581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SEVEN HILLS LAKE PROPERTY OWNERS ASSOCIATION</vt:lpstr>
    </vt:vector>
  </TitlesOfParts>
  <Company/>
  <LinksUpToDate>false</LinksUpToDate>
  <CharactersWithSpaces>20624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SEVEN HILLS LAKE PROPERTY OWNERS ASSOCIATION</dc:title>
  <dc:creator>Robin A. H. Fillhart</dc:creator>
  <cp:lastModifiedBy>Dennis Orlowski</cp:lastModifiedBy>
  <cp:revision>18</cp:revision>
  <cp:lastPrinted>2021-09-08T21:01:00Z</cp:lastPrinted>
  <dcterms:created xsi:type="dcterms:W3CDTF">2021-07-01T16:39:00Z</dcterms:created>
  <dcterms:modified xsi:type="dcterms:W3CDTF">2021-09-14T16:52:00Z</dcterms:modified>
</cp:coreProperties>
</file>